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778" w:rsidRPr="00563DED" w:rsidRDefault="00E21778" w:rsidP="00E21778">
      <w:pPr>
        <w:ind w:left="720" w:right="-36" w:firstLine="414"/>
        <w:rPr>
          <w:rFonts w:ascii="Cambria" w:eastAsia="Cambria" w:hAnsi="Cambria" w:cs="Cambria"/>
          <w:lang w:val="id-ID"/>
        </w:rPr>
      </w:pPr>
      <w:r>
        <w:rPr>
          <w:noProof/>
        </w:rPr>
        <w:drawing>
          <wp:anchor distT="0" distB="0" distL="114300" distR="114300" simplePos="0" relativeHeight="251659776" behindDoc="1" locked="0" layoutInCell="1" allowOverlap="1">
            <wp:simplePos x="0" y="0"/>
            <wp:positionH relativeFrom="column">
              <wp:posOffset>-337820</wp:posOffset>
            </wp:positionH>
            <wp:positionV relativeFrom="paragraph">
              <wp:posOffset>-9525</wp:posOffset>
            </wp:positionV>
            <wp:extent cx="687070" cy="774700"/>
            <wp:effectExtent l="0" t="0" r="0" b="0"/>
            <wp:wrapNone/>
            <wp:docPr id="1" name="Picture 1" descr="Logo 23 copy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23 copy We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7070" cy="774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1778" w:rsidRDefault="00EC4A96" w:rsidP="00E21778">
      <w:pPr>
        <w:ind w:left="1440"/>
        <w:rPr>
          <w:rFonts w:ascii="Cambria" w:eastAsia="Cambria" w:hAnsi="Cambria" w:cs="Cambria"/>
          <w:b/>
          <w:lang w:val="id-ID"/>
        </w:rPr>
      </w:pPr>
      <w:r>
        <w:rPr>
          <w:noProof/>
        </w:rPr>
        <mc:AlternateContent>
          <mc:Choice Requires="wps">
            <w:drawing>
              <wp:anchor distT="0" distB="0" distL="114300" distR="114300" simplePos="0" relativeHeight="251657728" behindDoc="0" locked="0" layoutInCell="1" allowOverlap="1">
                <wp:simplePos x="0" y="0"/>
                <wp:positionH relativeFrom="column">
                  <wp:posOffset>4481830</wp:posOffset>
                </wp:positionH>
                <wp:positionV relativeFrom="paragraph">
                  <wp:posOffset>80010</wp:posOffset>
                </wp:positionV>
                <wp:extent cx="1410970" cy="343535"/>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0970" cy="343535"/>
                        </a:xfrm>
                        <a:prstGeom prst="rect">
                          <a:avLst/>
                        </a:prstGeom>
                        <a:solidFill>
                          <a:sysClr val="window" lastClr="FFFFFF"/>
                        </a:solidFill>
                        <a:ln w="25400" cap="flat" cmpd="sng" algn="ctr">
                          <a:noFill/>
                          <a:prstDash val="solid"/>
                        </a:ln>
                        <a:effectLst/>
                      </wps:spPr>
                      <wps:txbx>
                        <w:txbxContent>
                          <w:p w:rsidR="00CD1040" w:rsidRDefault="00CD1040" w:rsidP="00E21778">
                            <w:pPr>
                              <w:jc w:val="right"/>
                              <w:rPr>
                                <w:rFonts w:ascii="Cambria" w:eastAsia="Cambria" w:hAnsi="Cambria" w:cs="Cambria"/>
                                <w:b/>
                                <w:spacing w:val="2"/>
                                <w:w w:val="99"/>
                              </w:rPr>
                            </w:pPr>
                            <w:r>
                              <w:rPr>
                                <w:rFonts w:ascii="Cambria" w:eastAsia="Cambria" w:hAnsi="Cambria" w:cs="Cambria"/>
                                <w:b/>
                                <w:lang w:val="id-ID"/>
                              </w:rPr>
                              <w:t xml:space="preserve">      </w:t>
                            </w:r>
                            <w:r w:rsidRPr="00EC59A7">
                              <w:rPr>
                                <w:rFonts w:ascii="Cambria" w:eastAsia="Cambria" w:hAnsi="Cambria" w:cs="Cambria"/>
                                <w:b/>
                                <w:lang w:val="id-ID"/>
                              </w:rPr>
                              <w:t xml:space="preserve">p-ISSN: </w:t>
                            </w:r>
                            <w:r>
                              <w:rPr>
                                <w:rFonts w:ascii="Cambria" w:eastAsia="Cambria" w:hAnsi="Cambria" w:cs="Cambria"/>
                                <w:b/>
                                <w:w w:val="99"/>
                              </w:rPr>
                              <w:t>2</w:t>
                            </w:r>
                            <w:r>
                              <w:rPr>
                                <w:rFonts w:ascii="Cambria" w:eastAsia="Cambria" w:hAnsi="Cambria" w:cs="Cambria"/>
                                <w:b/>
                                <w:spacing w:val="-1"/>
                                <w:w w:val="99"/>
                              </w:rPr>
                              <w:t>6</w:t>
                            </w:r>
                            <w:r>
                              <w:rPr>
                                <w:rFonts w:ascii="Cambria" w:eastAsia="Cambria" w:hAnsi="Cambria" w:cs="Cambria"/>
                                <w:b/>
                                <w:spacing w:val="2"/>
                                <w:w w:val="99"/>
                              </w:rPr>
                              <w:t>2</w:t>
                            </w:r>
                            <w:r>
                              <w:rPr>
                                <w:rFonts w:ascii="Cambria" w:eastAsia="Cambria" w:hAnsi="Cambria" w:cs="Cambria"/>
                                <w:b/>
                                <w:w w:val="99"/>
                              </w:rPr>
                              <w:t>1-</w:t>
                            </w:r>
                            <w:r>
                              <w:rPr>
                                <w:rFonts w:ascii="Cambria" w:eastAsia="Cambria" w:hAnsi="Cambria" w:cs="Cambria"/>
                                <w:b/>
                                <w:spacing w:val="2"/>
                                <w:w w:val="99"/>
                              </w:rPr>
                              <w:t>3702</w:t>
                            </w:r>
                          </w:p>
                          <w:p w:rsidR="00CD1040" w:rsidRDefault="00CD1040" w:rsidP="00E21778">
                            <w:pPr>
                              <w:jc w:val="right"/>
                            </w:pPr>
                            <w:proofErr w:type="gramStart"/>
                            <w:r>
                              <w:rPr>
                                <w:rFonts w:ascii="Cambria" w:eastAsia="Cambria" w:hAnsi="Cambria" w:cs="Cambria"/>
                                <w:b/>
                              </w:rPr>
                              <w:t>e</w:t>
                            </w:r>
                            <w:r w:rsidRPr="00EC59A7">
                              <w:rPr>
                                <w:rFonts w:ascii="Cambria" w:eastAsia="Cambria" w:hAnsi="Cambria" w:cs="Cambria"/>
                                <w:b/>
                                <w:lang w:val="id-ID"/>
                              </w:rPr>
                              <w:t>-ISSN</w:t>
                            </w:r>
                            <w:proofErr w:type="gramEnd"/>
                            <w:r w:rsidRPr="00EC59A7">
                              <w:rPr>
                                <w:rFonts w:ascii="Cambria" w:eastAsia="Cambria" w:hAnsi="Cambria" w:cs="Cambria"/>
                                <w:b/>
                                <w:lang w:val="id-ID"/>
                              </w:rPr>
                              <w:t xml:space="preserve">: </w:t>
                            </w:r>
                            <w:r>
                              <w:rPr>
                                <w:rFonts w:ascii="Cambria" w:eastAsia="Cambria" w:hAnsi="Cambria" w:cs="Cambria"/>
                                <w:b/>
                                <w:w w:val="99"/>
                              </w:rPr>
                              <w:t>2</w:t>
                            </w:r>
                            <w:r>
                              <w:rPr>
                                <w:rFonts w:ascii="Cambria" w:eastAsia="Cambria" w:hAnsi="Cambria" w:cs="Cambria"/>
                                <w:b/>
                                <w:spacing w:val="-1"/>
                                <w:w w:val="99"/>
                              </w:rPr>
                              <w:t>6</w:t>
                            </w:r>
                            <w:r>
                              <w:rPr>
                                <w:rFonts w:ascii="Cambria" w:eastAsia="Cambria" w:hAnsi="Cambria" w:cs="Cambria"/>
                                <w:b/>
                                <w:spacing w:val="2"/>
                                <w:w w:val="99"/>
                              </w:rPr>
                              <w:t>2</w:t>
                            </w:r>
                            <w:r>
                              <w:rPr>
                                <w:rFonts w:ascii="Cambria" w:eastAsia="Cambria" w:hAnsi="Cambria" w:cs="Cambria"/>
                                <w:b/>
                                <w:w w:val="99"/>
                              </w:rPr>
                              <w:t>1-</w:t>
                            </w:r>
                            <w:r>
                              <w:rPr>
                                <w:rFonts w:ascii="Cambria" w:eastAsia="Cambria" w:hAnsi="Cambria" w:cs="Cambria"/>
                                <w:b/>
                                <w:spacing w:val="2"/>
                                <w:w w:val="99"/>
                              </w:rPr>
                              <w:t>7</w:t>
                            </w:r>
                            <w:r>
                              <w:rPr>
                                <w:rFonts w:ascii="Cambria" w:eastAsia="Cambria" w:hAnsi="Cambria" w:cs="Cambria"/>
                                <w:b/>
                                <w:w w:val="99"/>
                              </w:rPr>
                              <w:t>5</w:t>
                            </w:r>
                            <w:r>
                              <w:rPr>
                                <w:rFonts w:ascii="Cambria" w:eastAsia="Cambria" w:hAnsi="Cambria" w:cs="Cambria"/>
                                <w:b/>
                                <w:spacing w:val="-1"/>
                                <w:w w:val="99"/>
                              </w:rPr>
                              <w:t>3</w:t>
                            </w:r>
                            <w:r>
                              <w:rPr>
                                <w:rFonts w:ascii="Cambria" w:eastAsia="Cambria" w:hAnsi="Cambria" w:cs="Cambria"/>
                                <w:b/>
                                <w:w w:val="99"/>
                              </w:rPr>
                              <w:t>8</w:t>
                            </w:r>
                            <w:r>
                              <w:rPr>
                                <w:rFonts w:ascii="Cambria" w:eastAsia="Cambria" w:hAnsi="Cambria" w:cs="Cambria"/>
                                <w:b/>
                                <w:lang w:val="id-ID"/>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left:0;text-align:left;margin-left:352.9pt;margin-top:6.3pt;width:111.1pt;height:27.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" fillcolor="window" stroked="f" strokeweight="2pt">
                <v:path arrowok="t"/>
                <v:textbox inset="0,0,0,0">
                  <w:txbxContent>
                    <w:p w:rsidR="00CD1040" w:rsidRDefault="00CD1040" w:rsidP="00E21778">
                      <w:pPr>
                        <w:jc w:val="right"/>
                        <w:rPr>
                          <w:rFonts w:ascii="Cambria" w:eastAsia="Cambria" w:hAnsi="Cambria" w:cs="Cambria"/>
                          <w:b/>
                          <w:spacing w:val="2"/>
                          <w:w w:val="99"/>
                        </w:rPr>
                      </w:pPr>
                      <w:r>
                        <w:rPr>
                          <w:rFonts w:ascii="Cambria" w:eastAsia="Cambria" w:hAnsi="Cambria" w:cs="Cambria"/>
                          <w:b/>
                          <w:lang w:val="id-ID"/>
                        </w:rPr>
                        <w:t xml:space="preserve">      </w:t>
                      </w:r>
                      <w:r w:rsidRPr="00EC59A7">
                        <w:rPr>
                          <w:rFonts w:ascii="Cambria" w:eastAsia="Cambria" w:hAnsi="Cambria" w:cs="Cambria"/>
                          <w:b/>
                          <w:lang w:val="id-ID"/>
                        </w:rPr>
                        <w:t xml:space="preserve">p-ISSN: </w:t>
                      </w:r>
                      <w:r>
                        <w:rPr>
                          <w:rFonts w:ascii="Cambria" w:eastAsia="Cambria" w:hAnsi="Cambria" w:cs="Cambria"/>
                          <w:b/>
                          <w:w w:val="99"/>
                        </w:rPr>
                        <w:t>2</w:t>
                      </w:r>
                      <w:r>
                        <w:rPr>
                          <w:rFonts w:ascii="Cambria" w:eastAsia="Cambria" w:hAnsi="Cambria" w:cs="Cambria"/>
                          <w:b/>
                          <w:spacing w:val="-1"/>
                          <w:w w:val="99"/>
                        </w:rPr>
                        <w:t>6</w:t>
                      </w:r>
                      <w:r>
                        <w:rPr>
                          <w:rFonts w:ascii="Cambria" w:eastAsia="Cambria" w:hAnsi="Cambria" w:cs="Cambria"/>
                          <w:b/>
                          <w:spacing w:val="2"/>
                          <w:w w:val="99"/>
                        </w:rPr>
                        <w:t>2</w:t>
                      </w:r>
                      <w:r>
                        <w:rPr>
                          <w:rFonts w:ascii="Cambria" w:eastAsia="Cambria" w:hAnsi="Cambria" w:cs="Cambria"/>
                          <w:b/>
                          <w:w w:val="99"/>
                        </w:rPr>
                        <w:t>1-</w:t>
                      </w:r>
                      <w:r>
                        <w:rPr>
                          <w:rFonts w:ascii="Cambria" w:eastAsia="Cambria" w:hAnsi="Cambria" w:cs="Cambria"/>
                          <w:b/>
                          <w:spacing w:val="2"/>
                          <w:w w:val="99"/>
                        </w:rPr>
                        <w:t>3702</w:t>
                      </w:r>
                    </w:p>
                    <w:p w:rsidR="00CD1040" w:rsidRDefault="00CD1040" w:rsidP="00E21778">
                      <w:pPr>
                        <w:jc w:val="right"/>
                      </w:pPr>
                      <w:proofErr w:type="gramStart"/>
                      <w:r>
                        <w:rPr>
                          <w:rFonts w:ascii="Cambria" w:eastAsia="Cambria" w:hAnsi="Cambria" w:cs="Cambria"/>
                          <w:b/>
                        </w:rPr>
                        <w:t>e</w:t>
                      </w:r>
                      <w:r w:rsidRPr="00EC59A7">
                        <w:rPr>
                          <w:rFonts w:ascii="Cambria" w:eastAsia="Cambria" w:hAnsi="Cambria" w:cs="Cambria"/>
                          <w:b/>
                          <w:lang w:val="id-ID"/>
                        </w:rPr>
                        <w:t>-ISSN</w:t>
                      </w:r>
                      <w:proofErr w:type="gramEnd"/>
                      <w:r w:rsidRPr="00EC59A7">
                        <w:rPr>
                          <w:rFonts w:ascii="Cambria" w:eastAsia="Cambria" w:hAnsi="Cambria" w:cs="Cambria"/>
                          <w:b/>
                          <w:lang w:val="id-ID"/>
                        </w:rPr>
                        <w:t xml:space="preserve">: </w:t>
                      </w:r>
                      <w:r>
                        <w:rPr>
                          <w:rFonts w:ascii="Cambria" w:eastAsia="Cambria" w:hAnsi="Cambria" w:cs="Cambria"/>
                          <w:b/>
                          <w:w w:val="99"/>
                        </w:rPr>
                        <w:t>2</w:t>
                      </w:r>
                      <w:r>
                        <w:rPr>
                          <w:rFonts w:ascii="Cambria" w:eastAsia="Cambria" w:hAnsi="Cambria" w:cs="Cambria"/>
                          <w:b/>
                          <w:spacing w:val="-1"/>
                          <w:w w:val="99"/>
                        </w:rPr>
                        <w:t>6</w:t>
                      </w:r>
                      <w:r>
                        <w:rPr>
                          <w:rFonts w:ascii="Cambria" w:eastAsia="Cambria" w:hAnsi="Cambria" w:cs="Cambria"/>
                          <w:b/>
                          <w:spacing w:val="2"/>
                          <w:w w:val="99"/>
                        </w:rPr>
                        <w:t>2</w:t>
                      </w:r>
                      <w:r>
                        <w:rPr>
                          <w:rFonts w:ascii="Cambria" w:eastAsia="Cambria" w:hAnsi="Cambria" w:cs="Cambria"/>
                          <w:b/>
                          <w:w w:val="99"/>
                        </w:rPr>
                        <w:t>1-</w:t>
                      </w:r>
                      <w:r>
                        <w:rPr>
                          <w:rFonts w:ascii="Cambria" w:eastAsia="Cambria" w:hAnsi="Cambria" w:cs="Cambria"/>
                          <w:b/>
                          <w:spacing w:val="2"/>
                          <w:w w:val="99"/>
                        </w:rPr>
                        <w:t>7</w:t>
                      </w:r>
                      <w:r>
                        <w:rPr>
                          <w:rFonts w:ascii="Cambria" w:eastAsia="Cambria" w:hAnsi="Cambria" w:cs="Cambria"/>
                          <w:b/>
                          <w:w w:val="99"/>
                        </w:rPr>
                        <w:t>5</w:t>
                      </w:r>
                      <w:r>
                        <w:rPr>
                          <w:rFonts w:ascii="Cambria" w:eastAsia="Cambria" w:hAnsi="Cambria" w:cs="Cambria"/>
                          <w:b/>
                          <w:spacing w:val="-1"/>
                          <w:w w:val="99"/>
                        </w:rPr>
                        <w:t>3</w:t>
                      </w:r>
                      <w:r>
                        <w:rPr>
                          <w:rFonts w:ascii="Cambria" w:eastAsia="Cambria" w:hAnsi="Cambria" w:cs="Cambria"/>
                          <w:b/>
                          <w:w w:val="99"/>
                        </w:rPr>
                        <w:t>8</w:t>
                      </w:r>
                      <w:r>
                        <w:rPr>
                          <w:rFonts w:ascii="Cambria" w:eastAsia="Cambria" w:hAnsi="Cambria" w:cs="Cambria"/>
                          <w:b/>
                          <w:lang w:val="id-ID"/>
                        </w:rPr>
                        <w:t xml:space="preserve">           </w:t>
                      </w:r>
                    </w:p>
                  </w:txbxContent>
                </v:textbox>
              </v:rect>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452120</wp:posOffset>
                </wp:positionH>
                <wp:positionV relativeFrom="paragraph">
                  <wp:posOffset>0</wp:posOffset>
                </wp:positionV>
                <wp:extent cx="3956685" cy="60706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56685" cy="607060"/>
                        </a:xfrm>
                        <a:prstGeom prst="rect">
                          <a:avLst/>
                        </a:prstGeom>
                        <a:solidFill>
                          <a:sysClr val="window" lastClr="FFFFFF"/>
                        </a:solidFill>
                        <a:ln w="25400" cap="flat" cmpd="sng" algn="ctr">
                          <a:noFill/>
                          <a:prstDash val="solid"/>
                        </a:ln>
                        <a:effectLst/>
                      </wps:spPr>
                      <wps:txbx>
                        <w:txbxContent>
                          <w:p w:rsidR="00CD1040" w:rsidRDefault="00CD1040" w:rsidP="00E21778">
                            <w:pPr>
                              <w:ind w:right="-36"/>
                              <w:rPr>
                                <w:rFonts w:ascii="Cambria" w:eastAsia="Cambria" w:hAnsi="Cambria" w:cs="Cambria"/>
                                <w:b/>
                                <w:lang w:val="id-ID"/>
                              </w:rPr>
                            </w:pPr>
                            <w:r>
                              <w:rPr>
                                <w:rFonts w:ascii="Cambria" w:eastAsia="Cambria" w:hAnsi="Cambria" w:cs="Cambria"/>
                                <w:b/>
                                <w:spacing w:val="-1"/>
                              </w:rPr>
                              <w:t>J</w:t>
                            </w:r>
                            <w:r>
                              <w:rPr>
                                <w:rFonts w:ascii="Cambria" w:eastAsia="Cambria" w:hAnsi="Cambria" w:cs="Cambria"/>
                                <w:b/>
                              </w:rPr>
                              <w:t>u</w:t>
                            </w:r>
                            <w:r>
                              <w:rPr>
                                <w:rFonts w:ascii="Cambria" w:eastAsia="Cambria" w:hAnsi="Cambria" w:cs="Cambria"/>
                                <w:b/>
                                <w:spacing w:val="2"/>
                              </w:rPr>
                              <w:t>r</w:t>
                            </w:r>
                            <w:r>
                              <w:rPr>
                                <w:rFonts w:ascii="Cambria" w:eastAsia="Cambria" w:hAnsi="Cambria" w:cs="Cambria"/>
                                <w:b/>
                                <w:spacing w:val="-1"/>
                              </w:rPr>
                              <w:t>n</w:t>
                            </w:r>
                            <w:r>
                              <w:rPr>
                                <w:rFonts w:ascii="Cambria" w:eastAsia="Cambria" w:hAnsi="Cambria" w:cs="Cambria"/>
                                <w:b/>
                              </w:rPr>
                              <w:t>al</w:t>
                            </w:r>
                            <w:r>
                              <w:rPr>
                                <w:rFonts w:ascii="Cambria" w:eastAsia="Cambria" w:hAnsi="Cambria" w:cs="Cambria"/>
                                <w:b/>
                                <w:spacing w:val="-7"/>
                              </w:rPr>
                              <w:t xml:space="preserve"> </w:t>
                            </w:r>
                            <w:r>
                              <w:rPr>
                                <w:rFonts w:ascii="Cambria" w:eastAsia="Cambria" w:hAnsi="Cambria" w:cs="Cambria"/>
                                <w:b/>
                                <w:spacing w:val="2"/>
                              </w:rPr>
                              <w:t>B</w:t>
                            </w:r>
                            <w:r>
                              <w:rPr>
                                <w:rFonts w:ascii="Cambria" w:eastAsia="Cambria" w:hAnsi="Cambria" w:cs="Cambria"/>
                                <w:b/>
                              </w:rPr>
                              <w:t>iol</w:t>
                            </w:r>
                            <w:r>
                              <w:rPr>
                                <w:rFonts w:ascii="Cambria" w:eastAsia="Cambria" w:hAnsi="Cambria" w:cs="Cambria"/>
                                <w:b/>
                                <w:spacing w:val="1"/>
                              </w:rPr>
                              <w:t>ok</w:t>
                            </w:r>
                            <w:r>
                              <w:rPr>
                                <w:rFonts w:ascii="Cambria" w:eastAsia="Cambria" w:hAnsi="Cambria" w:cs="Cambria"/>
                                <w:b/>
                              </w:rPr>
                              <w:t>us</w:t>
                            </w:r>
                            <w:r w:rsidRPr="00EC59A7">
                              <w:rPr>
                                <w:rFonts w:ascii="Cambria" w:eastAsia="Cambria" w:hAnsi="Cambria" w:cs="Cambria"/>
                                <w:b/>
                                <w:lang w:val="id-ID"/>
                              </w:rPr>
                              <w:t xml:space="preserve">: </w:t>
                            </w:r>
                            <w:r>
                              <w:rPr>
                                <w:rFonts w:ascii="Cambria" w:eastAsia="Cambria" w:hAnsi="Cambria" w:cs="Cambria"/>
                                <w:b/>
                                <w:lang w:val="id-ID"/>
                              </w:rPr>
                              <w:t xml:space="preserve"> </w:t>
                            </w:r>
                            <w:r>
                              <w:rPr>
                                <w:rFonts w:ascii="Cambria" w:eastAsia="Cambria" w:hAnsi="Cambria" w:cs="Cambria"/>
                                <w:b/>
                                <w:lang w:val="id-ID"/>
                              </w:rPr>
                              <w:tab/>
                            </w:r>
                            <w:r>
                              <w:rPr>
                                <w:rFonts w:ascii="Cambria" w:eastAsia="Cambria" w:hAnsi="Cambria" w:cs="Cambria"/>
                                <w:b/>
                                <w:lang w:val="id-ID"/>
                              </w:rPr>
                              <w:tab/>
                            </w:r>
                            <w:r>
                              <w:rPr>
                                <w:rFonts w:ascii="Cambria" w:eastAsia="Cambria" w:hAnsi="Cambria" w:cs="Cambria"/>
                                <w:b/>
                                <w:lang w:val="id-ID"/>
                              </w:rPr>
                              <w:tab/>
                            </w:r>
                            <w:r>
                              <w:rPr>
                                <w:rFonts w:ascii="Cambria" w:eastAsia="Cambria" w:hAnsi="Cambria" w:cs="Cambria"/>
                                <w:b/>
                                <w:lang w:val="id-ID"/>
                              </w:rPr>
                              <w:tab/>
                            </w:r>
                          </w:p>
                          <w:p w:rsidR="00CD1040" w:rsidRDefault="00CD1040" w:rsidP="00E21778">
                            <w:pPr>
                              <w:ind w:right="-36"/>
                              <w:rPr>
                                <w:rFonts w:ascii="Cambria" w:eastAsia="Cambria" w:hAnsi="Cambria" w:cs="Cambria"/>
                                <w:b/>
                                <w:lang w:val="id-ID"/>
                              </w:rPr>
                            </w:pPr>
                            <w:r w:rsidRPr="00EC59A7">
                              <w:rPr>
                                <w:rFonts w:ascii="Cambria" w:eastAsia="Cambria" w:hAnsi="Cambria" w:cs="Cambria"/>
                                <w:b/>
                                <w:lang w:val="id-ID"/>
                              </w:rPr>
                              <w:t xml:space="preserve">Jurnal </w:t>
                            </w:r>
                            <w:r>
                              <w:rPr>
                                <w:rFonts w:ascii="Cambria" w:eastAsia="Cambria" w:hAnsi="Cambria" w:cs="Cambria"/>
                                <w:b/>
                                <w:lang w:val="id-ID"/>
                              </w:rPr>
                              <w:t xml:space="preserve">Penelitian Pendidikan Biologi </w:t>
                            </w:r>
                            <w:r>
                              <w:rPr>
                                <w:rFonts w:ascii="Cambria" w:eastAsia="Cambria" w:hAnsi="Cambria" w:cs="Cambria"/>
                                <w:b/>
                              </w:rPr>
                              <w:t>d</w:t>
                            </w:r>
                            <w:r w:rsidRPr="00EC59A7">
                              <w:rPr>
                                <w:rFonts w:ascii="Cambria" w:eastAsia="Cambria" w:hAnsi="Cambria" w:cs="Cambria"/>
                                <w:b/>
                                <w:lang w:val="id-ID"/>
                              </w:rPr>
                              <w:t>an Biologi</w:t>
                            </w:r>
                            <w:r>
                              <w:rPr>
                                <w:rFonts w:ascii="Cambria" w:eastAsia="Cambria" w:hAnsi="Cambria" w:cs="Cambria"/>
                                <w:b/>
                              </w:rPr>
                              <w:t xml:space="preserve"> </w:t>
                            </w:r>
                            <w:r>
                              <w:rPr>
                                <w:rFonts w:ascii="Cambria" w:eastAsia="Cambria" w:hAnsi="Cambria" w:cs="Cambria"/>
                                <w:b/>
                                <w:lang w:val="id-ID"/>
                              </w:rPr>
                              <w:t xml:space="preserve">   </w:t>
                            </w:r>
                            <w:r>
                              <w:rPr>
                                <w:rFonts w:ascii="Cambria" w:eastAsia="Cambria" w:hAnsi="Cambria" w:cs="Cambria"/>
                                <w:b/>
                                <w:lang w:val="id-ID"/>
                              </w:rPr>
                              <w:tab/>
                            </w:r>
                          </w:p>
                          <w:p w:rsidR="00CD1040" w:rsidRDefault="00CD1040" w:rsidP="00E21778">
                            <w:pPr>
                              <w:ind w:right="-36"/>
                              <w:rPr>
                                <w:rFonts w:ascii="Cambria" w:eastAsia="Cambria" w:hAnsi="Cambria" w:cs="Cambria"/>
                              </w:rPr>
                            </w:pPr>
                            <w:r>
                              <w:rPr>
                                <w:rFonts w:ascii="Cambria" w:eastAsia="Cambria" w:hAnsi="Cambria" w:cs="Cambria"/>
                                <w:b/>
                                <w:spacing w:val="1"/>
                              </w:rPr>
                              <w:t>V</w:t>
                            </w:r>
                            <w:r>
                              <w:rPr>
                                <w:rFonts w:ascii="Cambria" w:eastAsia="Cambria" w:hAnsi="Cambria" w:cs="Cambria"/>
                                <w:b/>
                              </w:rPr>
                              <w:t>ol</w:t>
                            </w:r>
                            <w:r>
                              <w:rPr>
                                <w:rFonts w:ascii="Cambria" w:eastAsia="Cambria" w:hAnsi="Cambria" w:cs="Cambria"/>
                                <w:b/>
                                <w:spacing w:val="1"/>
                              </w:rPr>
                              <w:t>u</w:t>
                            </w:r>
                            <w:r>
                              <w:rPr>
                                <w:rFonts w:ascii="Cambria" w:eastAsia="Cambria" w:hAnsi="Cambria" w:cs="Cambria"/>
                                <w:b/>
                              </w:rPr>
                              <w:t>me</w:t>
                            </w:r>
                            <w:r>
                              <w:rPr>
                                <w:rFonts w:ascii="Cambria" w:eastAsia="Cambria" w:hAnsi="Cambria" w:cs="Cambria"/>
                                <w:b/>
                                <w:lang w:val="id-ID"/>
                              </w:rPr>
                              <w:t xml:space="preserve"> </w:t>
                            </w:r>
                            <w:r>
                              <w:rPr>
                                <w:rFonts w:ascii="Cambria" w:eastAsia="Cambria" w:hAnsi="Cambria" w:cs="Cambria"/>
                                <w:b/>
                              </w:rPr>
                              <w:t>xx,</w:t>
                            </w:r>
                            <w:r>
                              <w:rPr>
                                <w:rFonts w:ascii="Cambria" w:eastAsia="Cambria" w:hAnsi="Cambria" w:cs="Cambria"/>
                                <w:b/>
                                <w:spacing w:val="-7"/>
                              </w:rPr>
                              <w:t xml:space="preserve"> </w:t>
                            </w:r>
                            <w:r>
                              <w:rPr>
                                <w:rFonts w:ascii="Cambria" w:eastAsia="Cambria" w:hAnsi="Cambria" w:cs="Cambria"/>
                                <w:b/>
                                <w:spacing w:val="1"/>
                              </w:rPr>
                              <w:t>N</w:t>
                            </w:r>
                            <w:r>
                              <w:rPr>
                                <w:rFonts w:ascii="Cambria" w:eastAsia="Cambria" w:hAnsi="Cambria" w:cs="Cambria"/>
                                <w:b/>
                              </w:rPr>
                              <w:t>o</w:t>
                            </w:r>
                            <w:r>
                              <w:rPr>
                                <w:rFonts w:ascii="Cambria" w:eastAsia="Cambria" w:hAnsi="Cambria" w:cs="Cambria"/>
                                <w:b/>
                                <w:spacing w:val="2"/>
                              </w:rPr>
                              <w:t>m</w:t>
                            </w:r>
                            <w:r>
                              <w:rPr>
                                <w:rFonts w:ascii="Cambria" w:eastAsia="Cambria" w:hAnsi="Cambria" w:cs="Cambria"/>
                                <w:b/>
                              </w:rPr>
                              <w:t>o</w:t>
                            </w:r>
                            <w:r>
                              <w:rPr>
                                <w:rFonts w:ascii="Cambria" w:eastAsia="Cambria" w:hAnsi="Cambria" w:cs="Cambria"/>
                                <w:b/>
                                <w:spacing w:val="-1"/>
                              </w:rPr>
                              <w:t>r</w:t>
                            </w:r>
                            <w:r>
                              <w:rPr>
                                <w:rFonts w:ascii="Cambria" w:eastAsia="Cambria" w:hAnsi="Cambria" w:cs="Cambria"/>
                                <w:b/>
                                <w:spacing w:val="2"/>
                                <w:lang w:val="id-ID"/>
                              </w:rPr>
                              <w:t xml:space="preserve"> </w:t>
                            </w:r>
                            <w:r>
                              <w:rPr>
                                <w:rFonts w:ascii="Cambria" w:eastAsia="Cambria" w:hAnsi="Cambria" w:cs="Cambria"/>
                                <w:b/>
                                <w:spacing w:val="2"/>
                              </w:rPr>
                              <w:t>xx</w:t>
                            </w:r>
                            <w:proofErr w:type="gramStart"/>
                            <w:r>
                              <w:rPr>
                                <w:rFonts w:ascii="Cambria" w:eastAsia="Cambria" w:hAnsi="Cambria" w:cs="Cambria"/>
                                <w:b/>
                              </w:rPr>
                              <w:t>,</w:t>
                            </w:r>
                            <w:r>
                              <w:rPr>
                                <w:rFonts w:ascii="Cambria" w:eastAsia="Cambria" w:hAnsi="Cambria" w:cs="Cambria"/>
                                <w:b/>
                                <w:spacing w:val="-5"/>
                              </w:rPr>
                              <w:t xml:space="preserve"> </w:t>
                            </w:r>
                            <w:r>
                              <w:rPr>
                                <w:rFonts w:ascii="Cambria" w:eastAsia="Cambria" w:hAnsi="Cambria" w:cs="Cambria"/>
                                <w:b/>
                                <w:spacing w:val="-5"/>
                                <w:lang w:val="id-ID"/>
                              </w:rPr>
                              <w:t xml:space="preserve"> </w:t>
                            </w:r>
                            <w:r>
                              <w:rPr>
                                <w:rFonts w:ascii="Cambria" w:eastAsia="Cambria" w:hAnsi="Cambria" w:cs="Cambria"/>
                                <w:b/>
                                <w:spacing w:val="2"/>
                              </w:rPr>
                              <w:t>2</w:t>
                            </w:r>
                            <w:r>
                              <w:rPr>
                                <w:rFonts w:ascii="Cambria" w:eastAsia="Cambria" w:hAnsi="Cambria" w:cs="Cambria"/>
                                <w:b/>
                              </w:rPr>
                              <w:t>0</w:t>
                            </w:r>
                            <w:r>
                              <w:rPr>
                                <w:rFonts w:ascii="Cambria" w:eastAsia="Cambria" w:hAnsi="Cambria" w:cs="Cambria"/>
                                <w:b/>
                                <w:spacing w:val="-1"/>
                              </w:rPr>
                              <w:t>xx</w:t>
                            </w:r>
                            <w:proofErr w:type="gramEnd"/>
                            <w:r>
                              <w:rPr>
                                <w:rFonts w:ascii="Cambria" w:eastAsia="Cambria" w:hAnsi="Cambria" w:cs="Cambria"/>
                                <w:b/>
                              </w:rPr>
                              <w:t xml:space="preserve">                                                                             </w:t>
                            </w:r>
                            <w:r>
                              <w:rPr>
                                <w:rFonts w:ascii="Cambria" w:eastAsia="Cambria" w:hAnsi="Cambria" w:cs="Cambria"/>
                                <w:b/>
                                <w:lang w:val="id-ID"/>
                              </w:rPr>
                              <w:t xml:space="preserve">         </w:t>
                            </w:r>
                            <w:r>
                              <w:rPr>
                                <w:rFonts w:ascii="Cambria" w:eastAsia="Cambria" w:hAnsi="Cambria" w:cs="Cambria"/>
                                <w:b/>
                              </w:rPr>
                              <w:t xml:space="preserve"> </w:t>
                            </w:r>
                          </w:p>
                          <w:p w:rsidR="00CD1040" w:rsidRDefault="00CD1040" w:rsidP="00E21778">
                            <w:pPr>
                              <w:ind w:left="142"/>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7" style="position:absolute;left:0;text-align:left;margin-left:35.6pt;margin-top:0;width:311.55pt;height:47.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" fillcolor="window" stroked="f" strokeweight="2pt">
                <v:path arrowok="t"/>
                <v:textbox inset="0,0,0,0">
                  <w:txbxContent>
                    <w:p w:rsidR="00CD1040" w:rsidRDefault="00CD1040" w:rsidP="00E21778">
                      <w:pPr>
                        <w:ind w:right="-36"/>
                        <w:rPr>
                          <w:rFonts w:ascii="Cambria" w:eastAsia="Cambria" w:hAnsi="Cambria" w:cs="Cambria"/>
                          <w:b/>
                          <w:lang w:val="id-ID"/>
                        </w:rPr>
                      </w:pPr>
                      <w:r>
                        <w:rPr>
                          <w:rFonts w:ascii="Cambria" w:eastAsia="Cambria" w:hAnsi="Cambria" w:cs="Cambria"/>
                          <w:b/>
                          <w:spacing w:val="-1"/>
                        </w:rPr>
                        <w:t>J</w:t>
                      </w:r>
                      <w:r>
                        <w:rPr>
                          <w:rFonts w:ascii="Cambria" w:eastAsia="Cambria" w:hAnsi="Cambria" w:cs="Cambria"/>
                          <w:b/>
                        </w:rPr>
                        <w:t>u</w:t>
                      </w:r>
                      <w:r>
                        <w:rPr>
                          <w:rFonts w:ascii="Cambria" w:eastAsia="Cambria" w:hAnsi="Cambria" w:cs="Cambria"/>
                          <w:b/>
                          <w:spacing w:val="2"/>
                        </w:rPr>
                        <w:t>r</w:t>
                      </w:r>
                      <w:r>
                        <w:rPr>
                          <w:rFonts w:ascii="Cambria" w:eastAsia="Cambria" w:hAnsi="Cambria" w:cs="Cambria"/>
                          <w:b/>
                          <w:spacing w:val="-1"/>
                        </w:rPr>
                        <w:t>n</w:t>
                      </w:r>
                      <w:r>
                        <w:rPr>
                          <w:rFonts w:ascii="Cambria" w:eastAsia="Cambria" w:hAnsi="Cambria" w:cs="Cambria"/>
                          <w:b/>
                        </w:rPr>
                        <w:t>al</w:t>
                      </w:r>
                      <w:r>
                        <w:rPr>
                          <w:rFonts w:ascii="Cambria" w:eastAsia="Cambria" w:hAnsi="Cambria" w:cs="Cambria"/>
                          <w:b/>
                          <w:spacing w:val="-7"/>
                        </w:rPr>
                        <w:t xml:space="preserve"> </w:t>
                      </w:r>
                      <w:r>
                        <w:rPr>
                          <w:rFonts w:ascii="Cambria" w:eastAsia="Cambria" w:hAnsi="Cambria" w:cs="Cambria"/>
                          <w:b/>
                          <w:spacing w:val="2"/>
                        </w:rPr>
                        <w:t>B</w:t>
                      </w:r>
                      <w:r>
                        <w:rPr>
                          <w:rFonts w:ascii="Cambria" w:eastAsia="Cambria" w:hAnsi="Cambria" w:cs="Cambria"/>
                          <w:b/>
                        </w:rPr>
                        <w:t>iol</w:t>
                      </w:r>
                      <w:r>
                        <w:rPr>
                          <w:rFonts w:ascii="Cambria" w:eastAsia="Cambria" w:hAnsi="Cambria" w:cs="Cambria"/>
                          <w:b/>
                          <w:spacing w:val="1"/>
                        </w:rPr>
                        <w:t>ok</w:t>
                      </w:r>
                      <w:r>
                        <w:rPr>
                          <w:rFonts w:ascii="Cambria" w:eastAsia="Cambria" w:hAnsi="Cambria" w:cs="Cambria"/>
                          <w:b/>
                        </w:rPr>
                        <w:t>us</w:t>
                      </w:r>
                      <w:r w:rsidRPr="00EC59A7">
                        <w:rPr>
                          <w:rFonts w:ascii="Cambria" w:eastAsia="Cambria" w:hAnsi="Cambria" w:cs="Cambria"/>
                          <w:b/>
                          <w:lang w:val="id-ID"/>
                        </w:rPr>
                        <w:t xml:space="preserve">: </w:t>
                      </w:r>
                      <w:r>
                        <w:rPr>
                          <w:rFonts w:ascii="Cambria" w:eastAsia="Cambria" w:hAnsi="Cambria" w:cs="Cambria"/>
                          <w:b/>
                          <w:lang w:val="id-ID"/>
                        </w:rPr>
                        <w:t xml:space="preserve"> </w:t>
                      </w:r>
                      <w:r>
                        <w:rPr>
                          <w:rFonts w:ascii="Cambria" w:eastAsia="Cambria" w:hAnsi="Cambria" w:cs="Cambria"/>
                          <w:b/>
                          <w:lang w:val="id-ID"/>
                        </w:rPr>
                        <w:tab/>
                      </w:r>
                      <w:r>
                        <w:rPr>
                          <w:rFonts w:ascii="Cambria" w:eastAsia="Cambria" w:hAnsi="Cambria" w:cs="Cambria"/>
                          <w:b/>
                          <w:lang w:val="id-ID"/>
                        </w:rPr>
                        <w:tab/>
                      </w:r>
                      <w:r>
                        <w:rPr>
                          <w:rFonts w:ascii="Cambria" w:eastAsia="Cambria" w:hAnsi="Cambria" w:cs="Cambria"/>
                          <w:b/>
                          <w:lang w:val="id-ID"/>
                        </w:rPr>
                        <w:tab/>
                      </w:r>
                      <w:r>
                        <w:rPr>
                          <w:rFonts w:ascii="Cambria" w:eastAsia="Cambria" w:hAnsi="Cambria" w:cs="Cambria"/>
                          <w:b/>
                          <w:lang w:val="id-ID"/>
                        </w:rPr>
                        <w:tab/>
                      </w:r>
                    </w:p>
                    <w:p w:rsidR="00CD1040" w:rsidRDefault="00CD1040" w:rsidP="00E21778">
                      <w:pPr>
                        <w:ind w:right="-36"/>
                        <w:rPr>
                          <w:rFonts w:ascii="Cambria" w:eastAsia="Cambria" w:hAnsi="Cambria" w:cs="Cambria"/>
                          <w:b/>
                          <w:lang w:val="id-ID"/>
                        </w:rPr>
                      </w:pPr>
                      <w:r w:rsidRPr="00EC59A7">
                        <w:rPr>
                          <w:rFonts w:ascii="Cambria" w:eastAsia="Cambria" w:hAnsi="Cambria" w:cs="Cambria"/>
                          <w:b/>
                          <w:lang w:val="id-ID"/>
                        </w:rPr>
                        <w:t xml:space="preserve">Jurnal </w:t>
                      </w:r>
                      <w:r>
                        <w:rPr>
                          <w:rFonts w:ascii="Cambria" w:eastAsia="Cambria" w:hAnsi="Cambria" w:cs="Cambria"/>
                          <w:b/>
                          <w:lang w:val="id-ID"/>
                        </w:rPr>
                        <w:t xml:space="preserve">Penelitian Pendidikan Biologi </w:t>
                      </w:r>
                      <w:r>
                        <w:rPr>
                          <w:rFonts w:ascii="Cambria" w:eastAsia="Cambria" w:hAnsi="Cambria" w:cs="Cambria"/>
                          <w:b/>
                        </w:rPr>
                        <w:t>d</w:t>
                      </w:r>
                      <w:r w:rsidRPr="00EC59A7">
                        <w:rPr>
                          <w:rFonts w:ascii="Cambria" w:eastAsia="Cambria" w:hAnsi="Cambria" w:cs="Cambria"/>
                          <w:b/>
                          <w:lang w:val="id-ID"/>
                        </w:rPr>
                        <w:t>an Biologi</w:t>
                      </w:r>
                      <w:r>
                        <w:rPr>
                          <w:rFonts w:ascii="Cambria" w:eastAsia="Cambria" w:hAnsi="Cambria" w:cs="Cambria"/>
                          <w:b/>
                        </w:rPr>
                        <w:t xml:space="preserve"> </w:t>
                      </w:r>
                      <w:r>
                        <w:rPr>
                          <w:rFonts w:ascii="Cambria" w:eastAsia="Cambria" w:hAnsi="Cambria" w:cs="Cambria"/>
                          <w:b/>
                          <w:lang w:val="id-ID"/>
                        </w:rPr>
                        <w:t xml:space="preserve">   </w:t>
                      </w:r>
                      <w:r>
                        <w:rPr>
                          <w:rFonts w:ascii="Cambria" w:eastAsia="Cambria" w:hAnsi="Cambria" w:cs="Cambria"/>
                          <w:b/>
                          <w:lang w:val="id-ID"/>
                        </w:rPr>
                        <w:tab/>
                      </w:r>
                    </w:p>
                    <w:p w:rsidR="00CD1040" w:rsidRDefault="00CD1040" w:rsidP="00E21778">
                      <w:pPr>
                        <w:ind w:right="-36"/>
                        <w:rPr>
                          <w:rFonts w:ascii="Cambria" w:eastAsia="Cambria" w:hAnsi="Cambria" w:cs="Cambria"/>
                        </w:rPr>
                      </w:pPr>
                      <w:r>
                        <w:rPr>
                          <w:rFonts w:ascii="Cambria" w:eastAsia="Cambria" w:hAnsi="Cambria" w:cs="Cambria"/>
                          <w:b/>
                          <w:spacing w:val="1"/>
                        </w:rPr>
                        <w:t>V</w:t>
                      </w:r>
                      <w:r>
                        <w:rPr>
                          <w:rFonts w:ascii="Cambria" w:eastAsia="Cambria" w:hAnsi="Cambria" w:cs="Cambria"/>
                          <w:b/>
                        </w:rPr>
                        <w:t>ol</w:t>
                      </w:r>
                      <w:r>
                        <w:rPr>
                          <w:rFonts w:ascii="Cambria" w:eastAsia="Cambria" w:hAnsi="Cambria" w:cs="Cambria"/>
                          <w:b/>
                          <w:spacing w:val="1"/>
                        </w:rPr>
                        <w:t>u</w:t>
                      </w:r>
                      <w:r>
                        <w:rPr>
                          <w:rFonts w:ascii="Cambria" w:eastAsia="Cambria" w:hAnsi="Cambria" w:cs="Cambria"/>
                          <w:b/>
                        </w:rPr>
                        <w:t>me</w:t>
                      </w:r>
                      <w:r>
                        <w:rPr>
                          <w:rFonts w:ascii="Cambria" w:eastAsia="Cambria" w:hAnsi="Cambria" w:cs="Cambria"/>
                          <w:b/>
                          <w:lang w:val="id-ID"/>
                        </w:rPr>
                        <w:t xml:space="preserve"> </w:t>
                      </w:r>
                      <w:r>
                        <w:rPr>
                          <w:rFonts w:ascii="Cambria" w:eastAsia="Cambria" w:hAnsi="Cambria" w:cs="Cambria"/>
                          <w:b/>
                        </w:rPr>
                        <w:t>xx,</w:t>
                      </w:r>
                      <w:r>
                        <w:rPr>
                          <w:rFonts w:ascii="Cambria" w:eastAsia="Cambria" w:hAnsi="Cambria" w:cs="Cambria"/>
                          <w:b/>
                          <w:spacing w:val="-7"/>
                        </w:rPr>
                        <w:t xml:space="preserve"> </w:t>
                      </w:r>
                      <w:r>
                        <w:rPr>
                          <w:rFonts w:ascii="Cambria" w:eastAsia="Cambria" w:hAnsi="Cambria" w:cs="Cambria"/>
                          <w:b/>
                          <w:spacing w:val="1"/>
                        </w:rPr>
                        <w:t>N</w:t>
                      </w:r>
                      <w:r>
                        <w:rPr>
                          <w:rFonts w:ascii="Cambria" w:eastAsia="Cambria" w:hAnsi="Cambria" w:cs="Cambria"/>
                          <w:b/>
                        </w:rPr>
                        <w:t>o</w:t>
                      </w:r>
                      <w:r>
                        <w:rPr>
                          <w:rFonts w:ascii="Cambria" w:eastAsia="Cambria" w:hAnsi="Cambria" w:cs="Cambria"/>
                          <w:b/>
                          <w:spacing w:val="2"/>
                        </w:rPr>
                        <w:t>m</w:t>
                      </w:r>
                      <w:r>
                        <w:rPr>
                          <w:rFonts w:ascii="Cambria" w:eastAsia="Cambria" w:hAnsi="Cambria" w:cs="Cambria"/>
                          <w:b/>
                        </w:rPr>
                        <w:t>o</w:t>
                      </w:r>
                      <w:r>
                        <w:rPr>
                          <w:rFonts w:ascii="Cambria" w:eastAsia="Cambria" w:hAnsi="Cambria" w:cs="Cambria"/>
                          <w:b/>
                          <w:spacing w:val="-1"/>
                        </w:rPr>
                        <w:t>r</w:t>
                      </w:r>
                      <w:r>
                        <w:rPr>
                          <w:rFonts w:ascii="Cambria" w:eastAsia="Cambria" w:hAnsi="Cambria" w:cs="Cambria"/>
                          <w:b/>
                          <w:spacing w:val="2"/>
                          <w:lang w:val="id-ID"/>
                        </w:rPr>
                        <w:t xml:space="preserve"> </w:t>
                      </w:r>
                      <w:r>
                        <w:rPr>
                          <w:rFonts w:ascii="Cambria" w:eastAsia="Cambria" w:hAnsi="Cambria" w:cs="Cambria"/>
                          <w:b/>
                          <w:spacing w:val="2"/>
                        </w:rPr>
                        <w:t>xx</w:t>
                      </w:r>
                      <w:proofErr w:type="gramStart"/>
                      <w:r>
                        <w:rPr>
                          <w:rFonts w:ascii="Cambria" w:eastAsia="Cambria" w:hAnsi="Cambria" w:cs="Cambria"/>
                          <w:b/>
                        </w:rPr>
                        <w:t>,</w:t>
                      </w:r>
                      <w:r>
                        <w:rPr>
                          <w:rFonts w:ascii="Cambria" w:eastAsia="Cambria" w:hAnsi="Cambria" w:cs="Cambria"/>
                          <w:b/>
                          <w:spacing w:val="-5"/>
                        </w:rPr>
                        <w:t xml:space="preserve"> </w:t>
                      </w:r>
                      <w:r>
                        <w:rPr>
                          <w:rFonts w:ascii="Cambria" w:eastAsia="Cambria" w:hAnsi="Cambria" w:cs="Cambria"/>
                          <w:b/>
                          <w:spacing w:val="-5"/>
                          <w:lang w:val="id-ID"/>
                        </w:rPr>
                        <w:t xml:space="preserve"> </w:t>
                      </w:r>
                      <w:r>
                        <w:rPr>
                          <w:rFonts w:ascii="Cambria" w:eastAsia="Cambria" w:hAnsi="Cambria" w:cs="Cambria"/>
                          <w:b/>
                          <w:spacing w:val="2"/>
                        </w:rPr>
                        <w:t>2</w:t>
                      </w:r>
                      <w:r>
                        <w:rPr>
                          <w:rFonts w:ascii="Cambria" w:eastAsia="Cambria" w:hAnsi="Cambria" w:cs="Cambria"/>
                          <w:b/>
                        </w:rPr>
                        <w:t>0</w:t>
                      </w:r>
                      <w:r>
                        <w:rPr>
                          <w:rFonts w:ascii="Cambria" w:eastAsia="Cambria" w:hAnsi="Cambria" w:cs="Cambria"/>
                          <w:b/>
                          <w:spacing w:val="-1"/>
                        </w:rPr>
                        <w:t>xx</w:t>
                      </w:r>
                      <w:proofErr w:type="gramEnd"/>
                      <w:r>
                        <w:rPr>
                          <w:rFonts w:ascii="Cambria" w:eastAsia="Cambria" w:hAnsi="Cambria" w:cs="Cambria"/>
                          <w:b/>
                        </w:rPr>
                        <w:t xml:space="preserve">                                                                             </w:t>
                      </w:r>
                      <w:r>
                        <w:rPr>
                          <w:rFonts w:ascii="Cambria" w:eastAsia="Cambria" w:hAnsi="Cambria" w:cs="Cambria"/>
                          <w:b/>
                          <w:lang w:val="id-ID"/>
                        </w:rPr>
                        <w:t xml:space="preserve">         </w:t>
                      </w:r>
                      <w:r>
                        <w:rPr>
                          <w:rFonts w:ascii="Cambria" w:eastAsia="Cambria" w:hAnsi="Cambria" w:cs="Cambria"/>
                          <w:b/>
                        </w:rPr>
                        <w:t xml:space="preserve"> </w:t>
                      </w:r>
                    </w:p>
                    <w:p w:rsidR="00CD1040" w:rsidRDefault="00CD1040" w:rsidP="00E21778">
                      <w:pPr>
                        <w:ind w:left="142"/>
                      </w:pPr>
                    </w:p>
                  </w:txbxContent>
                </v:textbox>
              </v:rect>
            </w:pict>
          </mc:Fallback>
        </mc:AlternateContent>
      </w:r>
    </w:p>
    <w:p w:rsidR="00E21778" w:rsidRDefault="00E21778" w:rsidP="00E21778">
      <w:pPr>
        <w:ind w:left="1440"/>
        <w:rPr>
          <w:rFonts w:ascii="Cambria" w:eastAsia="Cambria" w:hAnsi="Cambria" w:cs="Cambria"/>
          <w:b/>
          <w:lang w:val="id-ID"/>
        </w:rPr>
      </w:pPr>
    </w:p>
    <w:p w:rsidR="00D16DAE" w:rsidRDefault="00D16DAE"/>
    <w:p w:rsidR="00E21778" w:rsidRDefault="00E21778"/>
    <w:p w:rsidR="00E21778" w:rsidRDefault="00E21778" w:rsidP="00E21778">
      <w:pPr>
        <w:tabs>
          <w:tab w:val="left" w:pos="1346"/>
        </w:tabs>
        <w:jc w:val="center"/>
        <w:rPr>
          <w:b/>
          <w:bCs/>
          <w:sz w:val="28"/>
          <w:szCs w:val="28"/>
        </w:rPr>
      </w:pPr>
    </w:p>
    <w:p w:rsidR="00E21778" w:rsidRDefault="00E21778" w:rsidP="00413FDE">
      <w:pPr>
        <w:tabs>
          <w:tab w:val="left" w:pos="1346"/>
        </w:tabs>
        <w:jc w:val="center"/>
        <w:rPr>
          <w:rFonts w:asciiTheme="majorHAnsi" w:hAnsiTheme="majorHAnsi"/>
          <w:b/>
          <w:bCs/>
          <w:sz w:val="28"/>
          <w:szCs w:val="28"/>
        </w:rPr>
      </w:pPr>
      <w:r w:rsidRPr="00E21778">
        <w:rPr>
          <w:rFonts w:asciiTheme="majorHAnsi" w:hAnsiTheme="majorHAnsi"/>
          <w:b/>
          <w:bCs/>
          <w:sz w:val="28"/>
          <w:szCs w:val="28"/>
        </w:rPr>
        <w:t>ANALISIS PEMBELAJARAN BIOL</w:t>
      </w:r>
      <w:r>
        <w:rPr>
          <w:rFonts w:asciiTheme="majorHAnsi" w:hAnsiTheme="majorHAnsi"/>
          <w:b/>
          <w:bCs/>
          <w:sz w:val="28"/>
          <w:szCs w:val="28"/>
        </w:rPr>
        <w:t>OGI DI ERA PANDEMI COVID-19 DI</w:t>
      </w:r>
      <w:r w:rsidRPr="00E21778">
        <w:rPr>
          <w:rFonts w:asciiTheme="majorHAnsi" w:hAnsiTheme="majorHAnsi"/>
          <w:b/>
          <w:bCs/>
          <w:sz w:val="28"/>
          <w:szCs w:val="28"/>
        </w:rPr>
        <w:t xml:space="preserve"> SMA NEGERI 1 BILAH HILIR</w:t>
      </w:r>
    </w:p>
    <w:p w:rsidR="00E21778" w:rsidRDefault="00E21778" w:rsidP="00E21778">
      <w:pPr>
        <w:tabs>
          <w:tab w:val="left" w:pos="1346"/>
        </w:tabs>
        <w:jc w:val="center"/>
        <w:rPr>
          <w:rFonts w:asciiTheme="majorHAnsi" w:hAnsiTheme="majorHAnsi"/>
          <w:b/>
          <w:bCs/>
          <w:sz w:val="28"/>
          <w:szCs w:val="28"/>
        </w:rPr>
      </w:pPr>
    </w:p>
    <w:p w:rsidR="00E21778" w:rsidRDefault="00E21778" w:rsidP="00E21778">
      <w:pPr>
        <w:tabs>
          <w:tab w:val="left" w:pos="1346"/>
        </w:tabs>
        <w:jc w:val="center"/>
        <w:rPr>
          <w:rFonts w:asciiTheme="majorHAnsi" w:hAnsiTheme="majorHAnsi" w:cstheme="majorBidi"/>
          <w:b/>
          <w:szCs w:val="24"/>
          <w:vertAlign w:val="superscript"/>
        </w:rPr>
      </w:pPr>
      <w:r>
        <w:rPr>
          <w:rFonts w:asciiTheme="majorHAnsi" w:hAnsiTheme="majorHAnsi"/>
          <w:b/>
          <w:bCs/>
        </w:rPr>
        <w:t xml:space="preserve">Siska Dewi </w:t>
      </w:r>
      <w:r>
        <w:rPr>
          <w:rFonts w:asciiTheme="majorHAnsi" w:hAnsiTheme="majorHAnsi"/>
          <w:b/>
          <w:bCs/>
          <w:vertAlign w:val="superscript"/>
        </w:rPr>
        <w:t>1*</w:t>
      </w:r>
      <w:r>
        <w:rPr>
          <w:rFonts w:asciiTheme="majorHAnsi" w:hAnsiTheme="majorHAnsi"/>
          <w:b/>
          <w:bCs/>
        </w:rPr>
        <w:t>,</w:t>
      </w:r>
      <w:r w:rsidRPr="00E21778">
        <w:rPr>
          <w:rFonts w:asciiTheme="majorBidi" w:hAnsiTheme="majorBidi" w:cstheme="majorBidi"/>
          <w:b/>
          <w:szCs w:val="24"/>
        </w:rPr>
        <w:t xml:space="preserve"> </w:t>
      </w:r>
      <w:proofErr w:type="gramStart"/>
      <w:r>
        <w:rPr>
          <w:rFonts w:asciiTheme="majorHAnsi" w:hAnsiTheme="majorHAnsi" w:cstheme="majorBidi"/>
          <w:b/>
          <w:szCs w:val="24"/>
        </w:rPr>
        <w:t>Novi  Fitriandika</w:t>
      </w:r>
      <w:proofErr w:type="gramEnd"/>
      <w:r>
        <w:rPr>
          <w:rFonts w:asciiTheme="majorHAnsi" w:hAnsiTheme="majorHAnsi" w:cstheme="majorBidi"/>
          <w:b/>
          <w:szCs w:val="24"/>
        </w:rPr>
        <w:t xml:space="preserve"> Sari </w:t>
      </w:r>
      <w:r>
        <w:rPr>
          <w:rFonts w:asciiTheme="majorHAnsi" w:hAnsiTheme="majorHAnsi" w:cstheme="majorBidi"/>
          <w:b/>
          <w:szCs w:val="24"/>
          <w:vertAlign w:val="superscript"/>
        </w:rPr>
        <w:t>2*</w:t>
      </w:r>
    </w:p>
    <w:p w:rsidR="00E21778" w:rsidRDefault="00E21778" w:rsidP="00E21778">
      <w:pPr>
        <w:tabs>
          <w:tab w:val="left" w:pos="1346"/>
        </w:tabs>
        <w:jc w:val="center"/>
        <w:rPr>
          <w:rFonts w:asciiTheme="majorHAnsi" w:hAnsiTheme="majorHAnsi" w:cstheme="majorBidi"/>
          <w:bCs/>
          <w:szCs w:val="24"/>
        </w:rPr>
      </w:pPr>
      <w:r>
        <w:rPr>
          <w:rFonts w:asciiTheme="majorHAnsi" w:hAnsiTheme="majorHAnsi" w:cstheme="majorBidi"/>
          <w:b/>
          <w:szCs w:val="24"/>
          <w:vertAlign w:val="superscript"/>
        </w:rPr>
        <w:t>1</w:t>
      </w:r>
      <w:r w:rsidR="003A2614">
        <w:rPr>
          <w:rFonts w:asciiTheme="majorHAnsi" w:hAnsiTheme="majorHAnsi" w:cstheme="majorBidi"/>
          <w:b/>
          <w:szCs w:val="24"/>
          <w:vertAlign w:val="superscript"/>
        </w:rPr>
        <w:t xml:space="preserve">2 </w:t>
      </w:r>
      <w:r>
        <w:rPr>
          <w:rFonts w:asciiTheme="majorHAnsi" w:hAnsiTheme="majorHAnsi" w:cstheme="majorBidi"/>
          <w:bCs/>
          <w:szCs w:val="24"/>
        </w:rPr>
        <w:t>Universitas Labuhanbatu</w:t>
      </w:r>
    </w:p>
    <w:p w:rsidR="00E21778" w:rsidRDefault="003A2614" w:rsidP="00E21778">
      <w:pPr>
        <w:tabs>
          <w:tab w:val="left" w:pos="1346"/>
        </w:tabs>
        <w:jc w:val="center"/>
        <w:rPr>
          <w:rStyle w:val="Hyperlink"/>
          <w:rFonts w:asciiTheme="majorHAnsi" w:hAnsiTheme="majorHAnsi" w:cstheme="majorBidi"/>
          <w:bCs/>
          <w:color w:val="auto"/>
          <w:szCs w:val="24"/>
        </w:rPr>
      </w:pPr>
      <w:hyperlink r:id="rId7" w:history="1">
        <w:r w:rsidR="00E21778" w:rsidRPr="00E21778">
          <w:rPr>
            <w:rStyle w:val="Hyperlink"/>
            <w:rFonts w:asciiTheme="majorHAnsi" w:hAnsiTheme="majorHAnsi" w:cstheme="majorBidi"/>
            <w:bCs/>
            <w:color w:val="auto"/>
            <w:szCs w:val="24"/>
            <w:vertAlign w:val="superscript"/>
          </w:rPr>
          <w:t>*</w:t>
        </w:r>
        <w:r w:rsidR="00E21778" w:rsidRPr="00E21778">
          <w:rPr>
            <w:rStyle w:val="Hyperlink"/>
            <w:rFonts w:asciiTheme="majorHAnsi" w:hAnsiTheme="majorHAnsi" w:cstheme="majorBidi"/>
            <w:bCs/>
            <w:color w:val="auto"/>
            <w:szCs w:val="24"/>
          </w:rPr>
          <w:t>siskadewi8900@gmail.com</w:t>
        </w:r>
      </w:hyperlink>
    </w:p>
    <w:p w:rsidR="003A2614" w:rsidRPr="00E21778" w:rsidRDefault="003A2614" w:rsidP="00E21778">
      <w:pPr>
        <w:tabs>
          <w:tab w:val="left" w:pos="1346"/>
        </w:tabs>
        <w:jc w:val="center"/>
        <w:rPr>
          <w:rFonts w:asciiTheme="majorHAnsi" w:hAnsiTheme="majorHAnsi" w:cstheme="majorBidi"/>
          <w:bCs/>
          <w:szCs w:val="24"/>
        </w:rPr>
      </w:pPr>
      <w:bookmarkStart w:id="0" w:name="_GoBack"/>
      <w:bookmarkEnd w:id="0"/>
      <w:r>
        <w:rPr>
          <w:rStyle w:val="Hyperlink"/>
          <w:rFonts w:asciiTheme="majorHAnsi" w:hAnsiTheme="majorHAnsi" w:cstheme="majorBidi"/>
          <w:bCs/>
          <w:color w:val="auto"/>
          <w:szCs w:val="24"/>
        </w:rPr>
        <w:t>*novifitriq@gmail.com</w:t>
      </w:r>
    </w:p>
    <w:p w:rsidR="00E21778" w:rsidRDefault="00E21778" w:rsidP="00E21778">
      <w:pPr>
        <w:tabs>
          <w:tab w:val="left" w:pos="1346"/>
        </w:tabs>
        <w:jc w:val="center"/>
        <w:rPr>
          <w:rFonts w:asciiTheme="majorHAnsi" w:hAnsiTheme="majorHAnsi" w:cstheme="majorBidi"/>
          <w:bCs/>
          <w:szCs w:val="24"/>
        </w:rPr>
      </w:pPr>
    </w:p>
    <w:p w:rsidR="00E21778" w:rsidRDefault="00E21778" w:rsidP="00E21778">
      <w:pPr>
        <w:tabs>
          <w:tab w:val="left" w:pos="1346"/>
        </w:tabs>
        <w:jc w:val="center"/>
        <w:rPr>
          <w:rFonts w:asciiTheme="majorHAnsi" w:hAnsiTheme="majorHAnsi" w:cstheme="majorBidi"/>
          <w:b/>
          <w:sz w:val="24"/>
          <w:szCs w:val="24"/>
        </w:rPr>
      </w:pPr>
      <w:r>
        <w:rPr>
          <w:rFonts w:asciiTheme="majorHAnsi" w:hAnsiTheme="majorHAnsi" w:cstheme="majorBidi"/>
          <w:b/>
          <w:sz w:val="24"/>
          <w:szCs w:val="24"/>
        </w:rPr>
        <w:t>ABSTRAK</w:t>
      </w:r>
    </w:p>
    <w:p w:rsidR="00E21778" w:rsidRDefault="00E21778" w:rsidP="00E21778">
      <w:pPr>
        <w:tabs>
          <w:tab w:val="left" w:pos="1346"/>
        </w:tabs>
        <w:rPr>
          <w:rFonts w:asciiTheme="majorHAnsi" w:hAnsiTheme="majorHAnsi" w:cstheme="majorBidi"/>
          <w:bCs/>
        </w:rPr>
      </w:pPr>
    </w:p>
    <w:p w:rsidR="00DA6330" w:rsidRPr="00DA6330" w:rsidRDefault="00F51DA8" w:rsidP="00F76A00">
      <w:pPr>
        <w:tabs>
          <w:tab w:val="left" w:pos="1346"/>
        </w:tabs>
        <w:ind w:left="851" w:right="991"/>
        <w:jc w:val="both"/>
        <w:rPr>
          <w:rFonts w:ascii="Cambria" w:hAnsi="Cambria" w:cstheme="majorBidi"/>
          <w:bCs/>
        </w:rPr>
      </w:pPr>
      <w:r w:rsidRPr="00F51DA8">
        <w:rPr>
          <w:rFonts w:ascii="Cambria" w:hAnsi="Cambria"/>
        </w:rPr>
        <w:t>Pada awal tahun 2020 proses belajar pembelajaran di Indonesia terganggu dikarenakan melanda wabah Corona Virus Deseasad 2019 (Covid-19), tidak hanya mempengaruhi kesehatan manusia saja, tetapi juga dibidang pendidikan</w:t>
      </w:r>
      <w:r>
        <w:rPr>
          <w:rFonts w:ascii="Cambria" w:hAnsi="Cambria"/>
        </w:rPr>
        <w:t xml:space="preserve">. </w:t>
      </w:r>
      <w:r w:rsidRPr="00F51DA8">
        <w:rPr>
          <w:rFonts w:ascii="Cambria" w:hAnsi="Cambria"/>
        </w:rPr>
        <w:t>Kementerian Pendidikan dan Kebudayaan Indonesia mengganti kegiatan belajar dan pembelajaran dari tatap muka menjadi kegiatan belajar dan pembelajaran berbasis daring</w:t>
      </w:r>
      <w:r>
        <w:rPr>
          <w:rFonts w:ascii="Cambria" w:hAnsi="Cambria" w:cstheme="majorBidi"/>
          <w:bCs/>
        </w:rPr>
        <w:t xml:space="preserve">. </w:t>
      </w:r>
      <w:r w:rsidR="009A783C" w:rsidRPr="00F51DA8">
        <w:rPr>
          <w:rFonts w:ascii="Cambria" w:hAnsi="Cambria" w:cstheme="majorBidi"/>
          <w:bCs/>
        </w:rPr>
        <w:t>Penelitian</w:t>
      </w:r>
      <w:r w:rsidRPr="00F51DA8">
        <w:rPr>
          <w:rFonts w:ascii="Cambria" w:hAnsi="Cambria" w:cstheme="majorBidi"/>
          <w:bCs/>
        </w:rPr>
        <w:t xml:space="preserve"> ini</w:t>
      </w:r>
      <w:r w:rsidR="009A783C" w:rsidRPr="00F51DA8">
        <w:rPr>
          <w:rFonts w:ascii="Cambria" w:hAnsi="Cambria" w:cstheme="majorBidi"/>
          <w:bCs/>
        </w:rPr>
        <w:t xml:space="preserve"> ditujukan untuk</w:t>
      </w:r>
      <w:r w:rsidR="00DA6330" w:rsidRPr="00F51DA8">
        <w:rPr>
          <w:rFonts w:ascii="Cambria" w:hAnsi="Cambria" w:cstheme="majorBidi"/>
          <w:bCs/>
        </w:rPr>
        <w:t xml:space="preserve"> mengetahui </w:t>
      </w:r>
      <w:proofErr w:type="gramStart"/>
      <w:r w:rsidR="00DA6330" w:rsidRPr="00F51DA8">
        <w:rPr>
          <w:rFonts w:ascii="Cambria" w:hAnsi="Cambria" w:cstheme="majorBidi"/>
          <w:bCs/>
        </w:rPr>
        <w:t>aplikasi  yang</w:t>
      </w:r>
      <w:proofErr w:type="gramEnd"/>
      <w:r w:rsidR="00DA6330" w:rsidRPr="00F51DA8">
        <w:rPr>
          <w:rFonts w:ascii="Cambria" w:hAnsi="Cambria" w:cstheme="majorBidi"/>
          <w:bCs/>
        </w:rPr>
        <w:t xml:space="preserve"> digunakan dalam pembelajaran daring dan</w:t>
      </w:r>
      <w:r w:rsidR="009A783C" w:rsidRPr="00F51DA8">
        <w:rPr>
          <w:rFonts w:ascii="Cambria" w:hAnsi="Cambria" w:cstheme="majorBidi"/>
          <w:bCs/>
        </w:rPr>
        <w:t xml:space="preserve"> </w:t>
      </w:r>
      <w:r w:rsidR="00DA6330" w:rsidRPr="00F51DA8">
        <w:rPr>
          <w:rFonts w:ascii="Cambria" w:hAnsi="Cambria" w:cstheme="majorBidi"/>
          <w:bCs/>
        </w:rPr>
        <w:t xml:space="preserve">persentase </w:t>
      </w:r>
      <w:r w:rsidR="009A783C" w:rsidRPr="00F51DA8">
        <w:rPr>
          <w:rFonts w:ascii="Cambria" w:hAnsi="Cambria" w:cstheme="majorBidi"/>
          <w:bCs/>
        </w:rPr>
        <w:t>pembelajaran biologi di era pandemi Covid-19 di SMAN 1 Bilah</w:t>
      </w:r>
      <w:r w:rsidR="009A783C" w:rsidRPr="008A2192">
        <w:rPr>
          <w:rFonts w:ascii="Cambria" w:hAnsi="Cambria" w:cstheme="majorBidi"/>
          <w:bCs/>
        </w:rPr>
        <w:t xml:space="preserve"> Hilir. Penelitian ini </w:t>
      </w:r>
      <w:r w:rsidR="00DA5C56">
        <w:rPr>
          <w:rFonts w:ascii="Cambria" w:hAnsi="Cambria" w:cstheme="majorBidi"/>
          <w:bCs/>
        </w:rPr>
        <w:t xml:space="preserve">merupakan </w:t>
      </w:r>
      <w:r w:rsidR="009A783C" w:rsidRPr="008A2192">
        <w:rPr>
          <w:rFonts w:ascii="Cambria" w:hAnsi="Cambria" w:cstheme="majorBidi"/>
          <w:bCs/>
        </w:rPr>
        <w:t xml:space="preserve">jenis kualitatif. </w:t>
      </w:r>
      <w:r w:rsidR="00FC7E4D">
        <w:rPr>
          <w:rFonts w:ascii="Cambria" w:hAnsi="Cambria" w:cstheme="majorBidi"/>
          <w:bCs/>
          <w:color w:val="FF0000"/>
        </w:rPr>
        <w:t xml:space="preserve"> </w:t>
      </w:r>
      <w:r w:rsidR="00FC7E4D" w:rsidRPr="00DA6330">
        <w:rPr>
          <w:rFonts w:ascii="Cambria" w:hAnsi="Cambria" w:cstheme="majorBidi"/>
          <w:bCs/>
        </w:rPr>
        <w:t>Pengambilan data dilakukan</w:t>
      </w:r>
      <w:r w:rsidR="009A783C" w:rsidRPr="00DA6330">
        <w:rPr>
          <w:rFonts w:ascii="Cambria" w:hAnsi="Cambria" w:cstheme="majorBidi"/>
          <w:bCs/>
        </w:rPr>
        <w:t xml:space="preserve"> dengan menggunakan </w:t>
      </w:r>
      <w:r w:rsidR="009A783C" w:rsidRPr="00DA6330">
        <w:rPr>
          <w:rFonts w:ascii="Cambria" w:hAnsi="Cambria" w:cstheme="majorBidi"/>
          <w:bCs/>
          <w:i/>
        </w:rPr>
        <w:t>google from</w:t>
      </w:r>
      <w:r w:rsidR="00FC7E4D" w:rsidRPr="00DA6330">
        <w:rPr>
          <w:rFonts w:ascii="Cambria" w:hAnsi="Cambria" w:cstheme="majorBidi"/>
          <w:bCs/>
        </w:rPr>
        <w:t xml:space="preserve"> yang dibagik</w:t>
      </w:r>
      <w:r w:rsidR="009A783C" w:rsidRPr="00DA6330">
        <w:rPr>
          <w:rFonts w:ascii="Cambria" w:hAnsi="Cambria" w:cstheme="majorBidi"/>
          <w:bCs/>
        </w:rPr>
        <w:t>an kepada siswa</w:t>
      </w:r>
      <w:r w:rsidR="000E7B61">
        <w:rPr>
          <w:rFonts w:ascii="Cambria" w:hAnsi="Cambria" w:cstheme="majorBidi"/>
          <w:bCs/>
        </w:rPr>
        <w:t xml:space="preserve"> berisi 25 per</w:t>
      </w:r>
      <w:r w:rsidR="00DA5C56">
        <w:rPr>
          <w:rFonts w:ascii="Cambria" w:hAnsi="Cambria" w:cstheme="majorBidi"/>
          <w:bCs/>
        </w:rPr>
        <w:t>nyataan</w:t>
      </w:r>
      <w:r w:rsidR="000E7B61">
        <w:rPr>
          <w:rFonts w:ascii="Cambria" w:hAnsi="Cambria" w:cstheme="majorBidi"/>
          <w:bCs/>
        </w:rPr>
        <w:t xml:space="preserve"> kuesioner</w:t>
      </w:r>
      <w:r w:rsidR="009A783C" w:rsidRPr="008A2192">
        <w:rPr>
          <w:rFonts w:ascii="Cambria" w:hAnsi="Cambria" w:cstheme="majorBidi"/>
          <w:bCs/>
        </w:rPr>
        <w:t xml:space="preserve">. </w:t>
      </w:r>
      <w:r w:rsidR="00DA6330">
        <w:rPr>
          <w:rFonts w:ascii="Cambria" w:hAnsi="Cambria" w:cstheme="majorBidi"/>
          <w:bCs/>
        </w:rPr>
        <w:t>Hasil penelitian</w:t>
      </w:r>
      <w:r w:rsidR="00D402C7">
        <w:rPr>
          <w:rFonts w:ascii="Cambria" w:hAnsi="Cambria" w:cstheme="majorBidi"/>
          <w:bCs/>
        </w:rPr>
        <w:t xml:space="preserve"> </w:t>
      </w:r>
      <w:r w:rsidR="00DA5C56">
        <w:rPr>
          <w:rFonts w:ascii="Cambria" w:hAnsi="Cambria" w:cstheme="majorBidi"/>
          <w:bCs/>
        </w:rPr>
        <w:t>terdiri dari</w:t>
      </w:r>
      <w:r w:rsidR="00DA6330">
        <w:rPr>
          <w:rFonts w:ascii="Cambria" w:hAnsi="Cambria" w:cstheme="majorBidi"/>
          <w:bCs/>
        </w:rPr>
        <w:t xml:space="preserve"> jenis aplikasi </w:t>
      </w:r>
      <w:r w:rsidR="00D402C7">
        <w:rPr>
          <w:rFonts w:ascii="Cambria" w:hAnsi="Cambria" w:cstheme="majorBidi"/>
          <w:bCs/>
        </w:rPr>
        <w:t xml:space="preserve">yang digunakan dalam </w:t>
      </w:r>
      <w:r w:rsidR="00DA6330">
        <w:rPr>
          <w:rFonts w:ascii="Cambria" w:hAnsi="Cambria" w:cstheme="majorBidi"/>
          <w:bCs/>
        </w:rPr>
        <w:t>pembelajaran daring</w:t>
      </w:r>
      <w:r w:rsidR="00DA5C56">
        <w:rPr>
          <w:rFonts w:ascii="Cambria" w:hAnsi="Cambria" w:cstheme="majorBidi"/>
          <w:bCs/>
        </w:rPr>
        <w:t xml:space="preserve"> dan perolehan persentase pembelajaran daring di SMAN 1 Bilah Hilir</w:t>
      </w:r>
      <w:r w:rsidR="00D402C7">
        <w:rPr>
          <w:rFonts w:ascii="Cambria" w:hAnsi="Cambria" w:cstheme="majorBidi"/>
          <w:bCs/>
        </w:rPr>
        <w:t>,</w:t>
      </w:r>
      <w:r w:rsidR="00DA6330">
        <w:rPr>
          <w:rFonts w:ascii="Cambria" w:hAnsi="Cambria" w:cstheme="majorBidi"/>
          <w:bCs/>
        </w:rPr>
        <w:t xml:space="preserve"> siswa cenderung</w:t>
      </w:r>
      <w:r w:rsidR="00D402C7">
        <w:rPr>
          <w:rFonts w:ascii="Cambria" w:hAnsi="Cambria" w:cstheme="majorBidi"/>
          <w:bCs/>
        </w:rPr>
        <w:t xml:space="preserve"> menyukai</w:t>
      </w:r>
      <w:r w:rsidR="00DA5C56">
        <w:rPr>
          <w:rFonts w:ascii="Cambria" w:hAnsi="Cambria" w:cstheme="majorBidi"/>
          <w:bCs/>
        </w:rPr>
        <w:t xml:space="preserve"> </w:t>
      </w:r>
      <w:r w:rsidR="00DA6330">
        <w:rPr>
          <w:rFonts w:ascii="Cambria" w:hAnsi="Cambria" w:cstheme="majorBidi"/>
          <w:bCs/>
        </w:rPr>
        <w:t>pada penggunaan</w:t>
      </w:r>
      <w:r w:rsidR="00D402C7">
        <w:rPr>
          <w:rFonts w:ascii="Cambria" w:hAnsi="Cambria" w:cstheme="majorBidi"/>
          <w:bCs/>
        </w:rPr>
        <w:t xml:space="preserve"> aplikasi</w:t>
      </w:r>
      <w:r w:rsidR="00DA6330">
        <w:rPr>
          <w:rFonts w:ascii="Cambria" w:hAnsi="Cambria" w:cstheme="majorBidi"/>
          <w:bCs/>
        </w:rPr>
        <w:t xml:space="preserve"> whatsapp sebesar </w:t>
      </w:r>
      <w:r w:rsidR="005C523D">
        <w:rPr>
          <w:rFonts w:ascii="Cambria" w:hAnsi="Cambria" w:cstheme="majorBidi"/>
          <w:bCs/>
        </w:rPr>
        <w:t xml:space="preserve">72% dan disusul </w:t>
      </w:r>
      <w:proofErr w:type="gramStart"/>
      <w:r w:rsidR="005C523D">
        <w:rPr>
          <w:rFonts w:ascii="Cambria" w:hAnsi="Cambria" w:cstheme="majorBidi"/>
          <w:bCs/>
        </w:rPr>
        <w:t xml:space="preserve">dengan </w:t>
      </w:r>
      <w:r w:rsidR="00D402C7">
        <w:rPr>
          <w:rFonts w:ascii="Cambria" w:hAnsi="Cambria" w:cstheme="majorBidi"/>
          <w:bCs/>
        </w:rPr>
        <w:t xml:space="preserve"> aplikasi</w:t>
      </w:r>
      <w:proofErr w:type="gramEnd"/>
      <w:r w:rsidR="00D402C7">
        <w:rPr>
          <w:rFonts w:ascii="Cambria" w:hAnsi="Cambria" w:cstheme="majorBidi"/>
          <w:bCs/>
        </w:rPr>
        <w:t xml:space="preserve"> </w:t>
      </w:r>
      <w:r w:rsidR="005C523D">
        <w:rPr>
          <w:rFonts w:ascii="Cambria" w:hAnsi="Cambria" w:cstheme="majorBidi"/>
          <w:bCs/>
        </w:rPr>
        <w:t>classroom sebesar 20%</w:t>
      </w:r>
      <w:r w:rsidR="00D545E4">
        <w:rPr>
          <w:rFonts w:ascii="Cambria" w:hAnsi="Cambria" w:cstheme="majorBidi"/>
          <w:bCs/>
        </w:rPr>
        <w:t>. Sedangkan pada persentase pem</w:t>
      </w:r>
      <w:r w:rsidR="00C360F7">
        <w:rPr>
          <w:rFonts w:ascii="Cambria" w:hAnsi="Cambria" w:cstheme="majorBidi"/>
          <w:bCs/>
        </w:rPr>
        <w:t xml:space="preserve">belajaran daring diperoleh data, </w:t>
      </w:r>
      <w:r w:rsidR="00D545E4">
        <w:rPr>
          <w:rFonts w:ascii="Cambria" w:hAnsi="Cambria" w:cstheme="majorBidi"/>
          <w:bCs/>
        </w:rPr>
        <w:t>fasilitas pembelajaran daring sebesar 72%, respon siswa sebesar 71%, kendala pembelajaran daring sebesar 69%, kesesuaian jadwal sebesar 68%, komunikasi guru dan siswa sebesar 68%, semangat dan antusisme sebesar 67% dan pemahaman materi sebesar 63%.</w:t>
      </w:r>
      <w:r w:rsidR="00F537D5">
        <w:rPr>
          <w:rFonts w:ascii="Cambria" w:hAnsi="Cambria" w:cstheme="majorBidi"/>
          <w:bCs/>
        </w:rPr>
        <w:t xml:space="preserve"> </w:t>
      </w:r>
    </w:p>
    <w:p w:rsidR="00F34156" w:rsidRDefault="00FC7E4D" w:rsidP="00D07B5D">
      <w:pPr>
        <w:tabs>
          <w:tab w:val="left" w:pos="1346"/>
        </w:tabs>
        <w:ind w:left="851" w:right="991"/>
        <w:jc w:val="both"/>
        <w:rPr>
          <w:rFonts w:ascii="Cambria" w:hAnsi="Cambria"/>
          <w:bCs/>
          <w:i/>
          <w:iCs/>
        </w:rPr>
      </w:pPr>
      <w:r>
        <w:rPr>
          <w:rFonts w:ascii="Cambria" w:hAnsi="Cambria"/>
          <w:b/>
        </w:rPr>
        <w:t xml:space="preserve">Kata </w:t>
      </w:r>
      <w:proofErr w:type="gramStart"/>
      <w:r>
        <w:rPr>
          <w:rFonts w:ascii="Cambria" w:hAnsi="Cambria"/>
          <w:b/>
        </w:rPr>
        <w:t>Kunci :</w:t>
      </w:r>
      <w:proofErr w:type="gramEnd"/>
      <w:r>
        <w:rPr>
          <w:rFonts w:ascii="Cambria" w:hAnsi="Cambria"/>
          <w:b/>
        </w:rPr>
        <w:t xml:space="preserve"> </w:t>
      </w:r>
      <w:r>
        <w:rPr>
          <w:rFonts w:ascii="Cambria" w:hAnsi="Cambria"/>
        </w:rPr>
        <w:t xml:space="preserve">Analisis </w:t>
      </w:r>
      <w:r w:rsidR="00F34156" w:rsidRPr="00FC7E4D">
        <w:rPr>
          <w:rFonts w:ascii="Cambria" w:hAnsi="Cambria"/>
          <w:bCs/>
          <w:i/>
          <w:iCs/>
        </w:rPr>
        <w:t>Pembelajaran</w:t>
      </w:r>
      <w:r>
        <w:rPr>
          <w:rFonts w:ascii="Cambria" w:hAnsi="Cambria"/>
          <w:bCs/>
          <w:i/>
          <w:iCs/>
        </w:rPr>
        <w:t>,</w:t>
      </w:r>
      <w:r w:rsidR="00F34156" w:rsidRPr="00FC7E4D">
        <w:rPr>
          <w:rFonts w:ascii="Cambria" w:hAnsi="Cambria"/>
          <w:bCs/>
          <w:i/>
          <w:iCs/>
        </w:rPr>
        <w:t xml:space="preserve"> </w:t>
      </w:r>
      <w:r w:rsidR="00DA5C56">
        <w:rPr>
          <w:rFonts w:ascii="Cambria" w:hAnsi="Cambria"/>
          <w:bCs/>
          <w:i/>
          <w:iCs/>
        </w:rPr>
        <w:t>Pemb</w:t>
      </w:r>
      <w:r w:rsidR="00187C61">
        <w:rPr>
          <w:rFonts w:ascii="Cambria" w:hAnsi="Cambria"/>
          <w:bCs/>
          <w:i/>
          <w:iCs/>
        </w:rPr>
        <w:t>elajara</w:t>
      </w:r>
      <w:r>
        <w:rPr>
          <w:rFonts w:ascii="Cambria" w:hAnsi="Cambria"/>
          <w:bCs/>
          <w:i/>
          <w:iCs/>
        </w:rPr>
        <w:t xml:space="preserve">n </w:t>
      </w:r>
      <w:r w:rsidR="00F34156" w:rsidRPr="00FC7E4D">
        <w:rPr>
          <w:rFonts w:ascii="Cambria" w:hAnsi="Cambria"/>
          <w:bCs/>
          <w:i/>
          <w:iCs/>
        </w:rPr>
        <w:t xml:space="preserve">Biologi, </w:t>
      </w:r>
      <w:r w:rsidR="00BD1038" w:rsidRPr="00FC7E4D">
        <w:rPr>
          <w:rFonts w:ascii="Cambria" w:hAnsi="Cambria"/>
          <w:bCs/>
          <w:i/>
          <w:iCs/>
        </w:rPr>
        <w:t xml:space="preserve">Pandemi </w:t>
      </w:r>
      <w:r w:rsidR="00F34156" w:rsidRPr="00FC7E4D">
        <w:rPr>
          <w:rFonts w:ascii="Cambria" w:hAnsi="Cambria"/>
          <w:bCs/>
          <w:i/>
          <w:iCs/>
        </w:rPr>
        <w:t>Covid-19</w:t>
      </w:r>
      <w:r w:rsidR="00BD1038" w:rsidRPr="00FC7E4D">
        <w:rPr>
          <w:rFonts w:ascii="Cambria" w:hAnsi="Cambria"/>
          <w:bCs/>
          <w:i/>
          <w:iCs/>
        </w:rPr>
        <w:t>,</w:t>
      </w:r>
    </w:p>
    <w:p w:rsidR="00F34156" w:rsidRDefault="00F34156" w:rsidP="00D07B5D">
      <w:pPr>
        <w:tabs>
          <w:tab w:val="left" w:pos="1346"/>
        </w:tabs>
        <w:ind w:left="851" w:right="991"/>
        <w:jc w:val="both"/>
        <w:rPr>
          <w:rFonts w:ascii="Cambria" w:hAnsi="Cambria"/>
          <w:bCs/>
          <w:i/>
          <w:iCs/>
        </w:rPr>
      </w:pPr>
    </w:p>
    <w:p w:rsidR="0052698C" w:rsidRDefault="0052698C" w:rsidP="00D07B5D">
      <w:pPr>
        <w:tabs>
          <w:tab w:val="left" w:pos="1346"/>
        </w:tabs>
        <w:ind w:left="851" w:right="991"/>
        <w:jc w:val="center"/>
        <w:rPr>
          <w:rFonts w:asciiTheme="majorHAnsi" w:hAnsiTheme="majorHAnsi" w:cstheme="majorBidi"/>
          <w:b/>
          <w:sz w:val="24"/>
          <w:szCs w:val="24"/>
        </w:rPr>
      </w:pPr>
      <w:r>
        <w:rPr>
          <w:rFonts w:asciiTheme="majorHAnsi" w:hAnsiTheme="majorHAnsi" w:cstheme="majorBidi"/>
          <w:b/>
          <w:sz w:val="24"/>
          <w:szCs w:val="24"/>
        </w:rPr>
        <w:t>ABSTRACK</w:t>
      </w:r>
    </w:p>
    <w:p w:rsidR="00B24431" w:rsidRDefault="00B24431" w:rsidP="00F76A00">
      <w:pPr>
        <w:tabs>
          <w:tab w:val="left" w:pos="1346"/>
        </w:tabs>
        <w:ind w:left="851" w:right="991"/>
        <w:jc w:val="both"/>
        <w:rPr>
          <w:rFonts w:asciiTheme="majorHAnsi" w:hAnsiTheme="majorHAnsi" w:cstheme="majorBidi"/>
          <w:lang w:val="id-ID"/>
        </w:rPr>
      </w:pPr>
      <w:r w:rsidRPr="008646CE">
        <w:rPr>
          <w:rFonts w:asciiTheme="majorHAnsi" w:hAnsiTheme="majorHAnsi" w:cstheme="majorBidi"/>
          <w:lang w:val="id-ID"/>
        </w:rPr>
        <w:t>At the beginning of 2020 the learning process in Indonesia was disrupted due to the outbreak of the Corona Virus Deseasad 2019 (Covid-19), not only affecting human health, but also in the field of education. The Indonesian Ministry of Education and Culture has replaced face-to-face learning and learning activities into online-based learning and lea</w:t>
      </w:r>
      <w:r>
        <w:rPr>
          <w:rFonts w:asciiTheme="majorHAnsi" w:hAnsiTheme="majorHAnsi" w:cstheme="majorBidi"/>
          <w:lang w:val="id-ID"/>
        </w:rPr>
        <w:t>rning activities. This study is</w:t>
      </w:r>
      <w:r w:rsidRPr="008646CE">
        <w:rPr>
          <w:rFonts w:asciiTheme="majorHAnsi" w:hAnsiTheme="majorHAnsi" w:cstheme="majorBidi"/>
          <w:lang w:val="id-ID"/>
        </w:rPr>
        <w:t xml:space="preserve"> aimed to determine the applications used in online learning and the percentage of biology learning in the Covid-19 pandemic era at SMAN 1 Bilah Hilir. This research is a qualitative type.</w:t>
      </w:r>
      <w:r>
        <w:rPr>
          <w:rFonts w:asciiTheme="majorHAnsi" w:hAnsiTheme="majorHAnsi" w:cstheme="majorBidi"/>
          <w:lang w:val="id-ID"/>
        </w:rPr>
        <w:t xml:space="preserve"> Data collection was done by</w:t>
      </w:r>
      <w:r w:rsidRPr="008646CE">
        <w:rPr>
          <w:rFonts w:asciiTheme="majorHAnsi" w:hAnsiTheme="majorHAnsi" w:cstheme="majorBidi"/>
          <w:lang w:val="id-ID"/>
        </w:rPr>
        <w:t xml:space="preserve"> using google from which was distributed to students containing 25 questionnaire statements. The results of the study consist of the types of applications used in online learning and the acquisition of the percentage of online learning at SMAN 1 Bilah Hilir, students tend to like the use of the whatsapp application by 72% and followed by the classroom application by 20%. While the percentage of online learning obtained data, online learning facilities are 72%, student responses are 71%, online learning constraints are 69%, schedule conformity is 68%, teacher and student commu</w:t>
      </w:r>
      <w:r>
        <w:rPr>
          <w:rFonts w:asciiTheme="majorHAnsi" w:hAnsiTheme="majorHAnsi" w:cstheme="majorBidi"/>
          <w:lang w:val="id-ID"/>
        </w:rPr>
        <w:t xml:space="preserve">nication is 68%, The </w:t>
      </w:r>
      <w:r w:rsidRPr="008646CE">
        <w:rPr>
          <w:rFonts w:asciiTheme="majorHAnsi" w:hAnsiTheme="majorHAnsi" w:cstheme="majorBidi"/>
          <w:lang w:val="id-ID"/>
        </w:rPr>
        <w:t>enthusiasm is 67% and understanding material by 63%.</w:t>
      </w:r>
    </w:p>
    <w:p w:rsidR="0045598D" w:rsidRPr="00651958" w:rsidRDefault="00B24431" w:rsidP="00D07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851" w:right="991"/>
        <w:jc w:val="both"/>
        <w:rPr>
          <w:rFonts w:ascii="Cambria" w:hAnsi="Cambria" w:cs="Courier New"/>
          <w:i/>
          <w:iCs/>
          <w:lang w:val="en"/>
        </w:rPr>
      </w:pPr>
      <w:r w:rsidRPr="008646CE">
        <w:rPr>
          <w:rFonts w:asciiTheme="majorHAnsi" w:hAnsiTheme="majorHAnsi" w:cstheme="majorBidi"/>
          <w:b/>
          <w:lang w:val="id-ID"/>
        </w:rPr>
        <w:t>Keywords :</w:t>
      </w:r>
      <w:r>
        <w:rPr>
          <w:rFonts w:asciiTheme="majorHAnsi" w:hAnsiTheme="majorHAnsi" w:cstheme="majorBidi"/>
          <w:lang w:val="id-ID"/>
        </w:rPr>
        <w:t xml:space="preserve"> </w:t>
      </w:r>
      <w:r w:rsidRPr="00651958">
        <w:rPr>
          <w:rFonts w:asciiTheme="majorHAnsi" w:hAnsiTheme="majorHAnsi" w:cstheme="majorBidi"/>
          <w:i/>
          <w:iCs/>
          <w:lang w:val="id-ID"/>
        </w:rPr>
        <w:t>Learning Analysis, Biology Learning, Covid-19 Pandemic,</w:t>
      </w:r>
    </w:p>
    <w:p w:rsidR="00892132" w:rsidRPr="00B24431" w:rsidRDefault="00892132" w:rsidP="00892132">
      <w:pPr>
        <w:tabs>
          <w:tab w:val="left" w:pos="1346"/>
        </w:tabs>
        <w:rPr>
          <w:rFonts w:ascii="Cambria" w:hAnsi="Cambria" w:cstheme="majorBidi"/>
          <w:b/>
          <w:sz w:val="24"/>
          <w:szCs w:val="24"/>
          <w:lang w:val="en"/>
        </w:rPr>
      </w:pPr>
    </w:p>
    <w:p w:rsidR="00E21778" w:rsidRDefault="00E21778" w:rsidP="00D07B5D">
      <w:pPr>
        <w:tabs>
          <w:tab w:val="left" w:pos="1346"/>
        </w:tabs>
        <w:ind w:left="-57" w:firstLine="341"/>
        <w:rPr>
          <w:rFonts w:asciiTheme="majorHAnsi" w:hAnsiTheme="majorHAnsi" w:cstheme="majorBidi"/>
          <w:b/>
          <w:sz w:val="24"/>
          <w:szCs w:val="24"/>
        </w:rPr>
      </w:pPr>
      <w:r>
        <w:rPr>
          <w:rFonts w:asciiTheme="majorHAnsi" w:hAnsiTheme="majorHAnsi" w:cstheme="majorBidi"/>
          <w:b/>
          <w:sz w:val="24"/>
          <w:szCs w:val="24"/>
        </w:rPr>
        <w:t>PENDAHULUAN</w:t>
      </w:r>
    </w:p>
    <w:p w:rsidR="00BA3766" w:rsidRDefault="00BA3766" w:rsidP="00E21778">
      <w:pPr>
        <w:tabs>
          <w:tab w:val="left" w:pos="1346"/>
        </w:tabs>
        <w:rPr>
          <w:rFonts w:asciiTheme="majorHAnsi" w:hAnsiTheme="majorHAnsi" w:cstheme="majorBidi"/>
          <w:bCs/>
          <w:sz w:val="22"/>
          <w:szCs w:val="22"/>
        </w:rPr>
        <w:sectPr w:rsidR="00BA3766" w:rsidSect="00E21778">
          <w:pgSz w:w="11907" w:h="16840" w:code="9"/>
          <w:pgMar w:top="851" w:right="851" w:bottom="851" w:left="1134" w:header="709" w:footer="709" w:gutter="0"/>
          <w:cols w:space="708"/>
          <w:docGrid w:linePitch="360"/>
        </w:sectPr>
      </w:pPr>
    </w:p>
    <w:p w:rsidR="00BA3766" w:rsidRPr="00830162" w:rsidRDefault="00BA3766" w:rsidP="00BA6045">
      <w:pPr>
        <w:spacing w:line="276" w:lineRule="auto"/>
        <w:ind w:firstLine="426"/>
        <w:jc w:val="both"/>
        <w:rPr>
          <w:rFonts w:ascii="Cambria" w:hAnsi="Cambria"/>
          <w:sz w:val="22"/>
          <w:szCs w:val="22"/>
        </w:rPr>
      </w:pPr>
      <w:r w:rsidRPr="00830162">
        <w:rPr>
          <w:rFonts w:ascii="Cambria" w:hAnsi="Cambria"/>
          <w:sz w:val="22"/>
          <w:szCs w:val="22"/>
        </w:rPr>
        <w:t xml:space="preserve">Proses belajar dan pembelajaran adalah kegiatan interaksi tindak belajar dan tindak mengajar. Setelah kegiatan belajar dan pembelajaran selesai siswa </w:t>
      </w:r>
      <w:proofErr w:type="gramStart"/>
      <w:r w:rsidRPr="00830162">
        <w:rPr>
          <w:rFonts w:ascii="Cambria" w:hAnsi="Cambria"/>
          <w:sz w:val="22"/>
          <w:szCs w:val="22"/>
        </w:rPr>
        <w:t>akan</w:t>
      </w:r>
      <w:proofErr w:type="gramEnd"/>
      <w:r w:rsidRPr="00830162">
        <w:rPr>
          <w:rFonts w:ascii="Cambria" w:hAnsi="Cambria"/>
          <w:sz w:val="22"/>
          <w:szCs w:val="22"/>
        </w:rPr>
        <w:t xml:space="preserve"> membawa pulang suatu ilmu yang telah disampaikan oleh guru di sekolah </w:t>
      </w:r>
      <w:r w:rsidRPr="00187C61">
        <w:rPr>
          <w:rFonts w:ascii="Cambria" w:hAnsi="Cambria"/>
          <w:sz w:val="22"/>
          <w:szCs w:val="22"/>
        </w:rPr>
        <w:t>(</w:t>
      </w:r>
      <w:r w:rsidRPr="00187C61">
        <w:rPr>
          <w:rFonts w:ascii="Cambria" w:hAnsi="Cambria"/>
          <w:noProof/>
          <w:sz w:val="22"/>
          <w:szCs w:val="22"/>
        </w:rPr>
        <w:t>Dimyati,</w:t>
      </w:r>
      <w:r w:rsidRPr="00187C61">
        <w:rPr>
          <w:rFonts w:ascii="Cambria" w:hAnsi="Cambria"/>
          <w:sz w:val="22"/>
          <w:szCs w:val="22"/>
        </w:rPr>
        <w:t xml:space="preserve"> &amp; Mudjiono, 2013). </w:t>
      </w:r>
      <w:r w:rsidRPr="00830162">
        <w:rPr>
          <w:rFonts w:ascii="Cambria" w:hAnsi="Cambria"/>
          <w:sz w:val="22"/>
          <w:szCs w:val="22"/>
        </w:rPr>
        <w:t xml:space="preserve">Pada awal tahun 2020 proses belajar pembelajaran di Indonesia terganggu </w:t>
      </w:r>
      <w:r w:rsidRPr="00830162">
        <w:rPr>
          <w:rFonts w:ascii="Cambria" w:hAnsi="Cambria"/>
          <w:sz w:val="22"/>
          <w:szCs w:val="22"/>
        </w:rPr>
        <w:t>dikarenakan</w:t>
      </w:r>
      <w:r w:rsidRPr="00830162">
        <w:rPr>
          <w:rFonts w:ascii="Cambria" w:hAnsi="Cambria"/>
          <w:i/>
          <w:iCs/>
          <w:sz w:val="22"/>
          <w:szCs w:val="22"/>
        </w:rPr>
        <w:t xml:space="preserve"> </w:t>
      </w:r>
      <w:r w:rsidRPr="00830162">
        <w:rPr>
          <w:rFonts w:ascii="Cambria" w:hAnsi="Cambria"/>
          <w:sz w:val="22"/>
          <w:szCs w:val="22"/>
        </w:rPr>
        <w:t xml:space="preserve">melanda wabah </w:t>
      </w:r>
      <w:r w:rsidRPr="00830162">
        <w:rPr>
          <w:rFonts w:ascii="Cambria" w:hAnsi="Cambria"/>
          <w:i/>
          <w:iCs/>
          <w:sz w:val="22"/>
          <w:szCs w:val="22"/>
        </w:rPr>
        <w:t xml:space="preserve">Corona Virus Deseasad 2019 </w:t>
      </w:r>
      <w:r w:rsidRPr="00830162">
        <w:rPr>
          <w:rFonts w:ascii="Cambria" w:hAnsi="Cambria"/>
          <w:sz w:val="22"/>
          <w:szCs w:val="22"/>
        </w:rPr>
        <w:t>(Covid-19), tidak hanya mempengaruhi kesehatan manusia saja, tetapi juga dibidang pendidikan</w:t>
      </w:r>
      <w:r w:rsidR="00BA6045">
        <w:rPr>
          <w:rFonts w:ascii="Cambria" w:hAnsi="Cambria"/>
          <w:color w:val="00B050"/>
          <w:sz w:val="22"/>
          <w:szCs w:val="22"/>
        </w:rPr>
        <w:t xml:space="preserve"> </w:t>
      </w:r>
      <w:r w:rsidR="00BA6045" w:rsidRPr="00BA6045">
        <w:rPr>
          <w:rFonts w:ascii="Cambria" w:hAnsi="Cambria"/>
          <w:sz w:val="22"/>
          <w:szCs w:val="22"/>
        </w:rPr>
        <w:fldChar w:fldCharType="begin" w:fldLock="1"/>
      </w:r>
      <w:r w:rsidR="00BA6045">
        <w:rPr>
          <w:rFonts w:ascii="Cambria" w:hAnsi="Cambria"/>
          <w:sz w:val="22"/>
          <w:szCs w:val="22"/>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approach.","author":[{"dropping-particle":"","family":"Amar's","given":"Innaka Putri Islami","non-dropping-particle":"","parse-names":false,"suffix":""}],"container-title":"FKIP Universitas Islam Negeri Sumatera Utara","id":"ITEM-1","issued":{"date-parts":[["2020"]]},"number-of-pages":"23","publisher":"UIN Sumetera Utara Medan","title":"Analisis kendala dan alternatif pembeljaran biologi pada masa pandemi covid 19 di SMA Swasta Yapim Taruna Dolok Masihul.","type":"thesis"},"uris":["http://www.mendeley.com/documents/?uuid=611f1fbc-9ea6-4d9a-8774-42c056d35691"]}],"mendeley":{"formattedCitation":"(Amar’s, 2020)","plainTextFormattedCitation":"(Amar’s, 2020)","previouslyFormattedCitation":"(Amar’s, 2020)"},"properties":{"noteIndex":0},"schema":"https://github.com/citation-style-language/schema/raw/master/csl-citation.json"}</w:instrText>
      </w:r>
      <w:r w:rsidR="00BA6045" w:rsidRPr="00BA6045">
        <w:rPr>
          <w:rFonts w:ascii="Cambria" w:hAnsi="Cambria"/>
          <w:sz w:val="22"/>
          <w:szCs w:val="22"/>
        </w:rPr>
        <w:fldChar w:fldCharType="separate"/>
      </w:r>
      <w:r w:rsidR="00BA6045" w:rsidRPr="00BA6045">
        <w:rPr>
          <w:rFonts w:ascii="Cambria" w:hAnsi="Cambria"/>
          <w:noProof/>
          <w:sz w:val="22"/>
          <w:szCs w:val="22"/>
        </w:rPr>
        <w:t>(Amar’s, 2020)</w:t>
      </w:r>
      <w:r w:rsidR="00BA6045" w:rsidRPr="00BA6045">
        <w:rPr>
          <w:rFonts w:ascii="Cambria" w:hAnsi="Cambria"/>
          <w:sz w:val="22"/>
          <w:szCs w:val="22"/>
        </w:rPr>
        <w:fldChar w:fldCharType="end"/>
      </w:r>
      <w:r w:rsidRPr="00830162">
        <w:rPr>
          <w:rFonts w:ascii="Cambria" w:hAnsi="Cambria"/>
          <w:sz w:val="22"/>
          <w:szCs w:val="22"/>
        </w:rPr>
        <w:t xml:space="preserve">. Wabah ini sangat berbahaya dan cepat menyebar secara global mendunia </w:t>
      </w:r>
      <w:r w:rsidR="007B38A9">
        <w:rPr>
          <w:rFonts w:ascii="Cambria" w:hAnsi="Cambria"/>
          <w:sz w:val="22"/>
          <w:szCs w:val="22"/>
        </w:rPr>
        <w:fldChar w:fldCharType="begin" w:fldLock="1"/>
      </w:r>
      <w:r w:rsidR="007B38A9">
        <w:rPr>
          <w:rFonts w:ascii="Cambria" w:hAnsi="Cambria"/>
          <w:sz w:val="22"/>
          <w:szCs w:val="22"/>
        </w:rPr>
        <w:instrText>ADDIN CSL_CITATION {"citationItems":[{"id":"ITEM-1","itemData":{"abstract":"Coronavirus menjadi bagian dari keluarga besar virus yang menyebabkan penyakit yang terjadi pada hewan ataupun manusia. Manusia yang terjangkit virus tersebut akan menunjukkan tanda-tanda penyakit infeksi saluran pernapasan mulai dari flu sampai yang lebih serius, seperti Middle East Respiratory Syndrome (MERS) dan Severe Acute Respiratory Syndrome (SARS) atau sindrom pernapasan akut berat. Tujuan penelitian untuk mengetahui pengetahuan masyarakat tentang pencegahan COVID-19. Jenis penelitian adalah penelitian kualitatif. Desain penelitian adalah desain fenomenologi. Penelitian dilaksanakan di Kecamatan Padangsidimpuan Batunadua, Kota Padangsidimpuan. Pemilihan informan dilakukan secara probability sample. Hasil penelitian yaitu pengetahuan masyarakat terkait COVID-19, gejala, cara penularan dan pencegahan masih kurang mengenai COVID-19. Masyarakat memiliki harapan yaitu adanya perhatian dari pemerintah terhadap masyarakat agar memberikan penyuluhan pendidikan mengenai COVID-19.","author":[{"dropping-particle":"","family":"Nasution","given":"Nurul Hidayah","non-dropping-particle":"","parse-names":false,"suffix":""},{"dropping-particle":"","family":"Hidayah","given":"Arinil","non-dropping-particle":"","parse-names":false,"suffix":""},{"dropping-particle":"","family":"Sari","given":"Khoirunnisa Mardiah","non-dropping-particle":"","parse-names":false,"suffix":""},{"dropping-particle":"","family":"Cahyati","given":"Wirda","non-dropping-particle":"","parse-names":false,"suffix":""},{"dropping-particle":"","family":"Khoiriyah","given":"Mar’atun","non-dropping-particle":"","parse-names":false,"suffix":""},{"dropping-particle":"","family":"Hasibuan","given":"Riska Putriana","non-dropping-particle":"","parse-names":false,"suffix":""},{"dropping-particle":"","family":"Lubis","given":"Ahmad Afandi","non-dropping-particle":"","parse-names":false,"suffix":""},{"dropping-particle":"","family":"Siregar","given":"Andi Yahya","non-dropping-particle":"","parse-names":false,"suffix":""}],"container-title":"Jurnal Biomedika dan Kesehatan","id":"ITEM-1","issue":"2","issued":{"date-parts":[["2021"]]},"page":"47-49","title":"Gambaran Pengetahuan Masyarakat Tentang Pencegahan Covid-19 Kecamatan Padangsidimpuan Batunadua, Kota Padangsidimpuan","type":"article-journal","volume":"4"},"uris":["http://www.mendeley.com/documents/?uuid=f121a9e8-d628-41fc-a73a-7c146f5d9920"]}],"mendeley":{"formattedCitation":"(Nasution et al., 2021)","manualFormatting":"(Nasution, 2021)","plainTextFormattedCitation":"(Nasution et al., 2021)","previouslyFormattedCitation":"(Nasution et al., 2021)"},"properties":{"noteIndex":0},"schema":"https://github.com/citation-style-language/schema/raw/master/csl-citation.json"}</w:instrText>
      </w:r>
      <w:r w:rsidR="007B38A9">
        <w:rPr>
          <w:rFonts w:ascii="Cambria" w:hAnsi="Cambria"/>
          <w:sz w:val="22"/>
          <w:szCs w:val="22"/>
        </w:rPr>
        <w:fldChar w:fldCharType="separate"/>
      </w:r>
      <w:r w:rsidR="007B38A9" w:rsidRPr="007B38A9">
        <w:rPr>
          <w:rFonts w:ascii="Cambria" w:hAnsi="Cambria"/>
          <w:noProof/>
          <w:sz w:val="22"/>
          <w:szCs w:val="22"/>
        </w:rPr>
        <w:t>(Nasution, 2021)</w:t>
      </w:r>
      <w:r w:rsidR="007B38A9">
        <w:rPr>
          <w:rFonts w:ascii="Cambria" w:hAnsi="Cambria"/>
          <w:sz w:val="22"/>
          <w:szCs w:val="22"/>
        </w:rPr>
        <w:fldChar w:fldCharType="end"/>
      </w:r>
      <w:r w:rsidR="007B38A9">
        <w:rPr>
          <w:rFonts w:ascii="Cambria" w:hAnsi="Cambria"/>
          <w:sz w:val="22"/>
          <w:szCs w:val="22"/>
        </w:rPr>
        <w:t xml:space="preserve"> </w:t>
      </w:r>
      <w:r w:rsidRPr="00830162">
        <w:rPr>
          <w:rFonts w:ascii="Cambria" w:hAnsi="Cambria"/>
          <w:sz w:val="22"/>
          <w:szCs w:val="22"/>
        </w:rPr>
        <w:t xml:space="preserve">yang menyebabkan beberapa negara termasuk indonesia </w:t>
      </w:r>
      <w:r w:rsidRPr="00830162">
        <w:rPr>
          <w:rFonts w:ascii="Cambria" w:hAnsi="Cambria"/>
          <w:sz w:val="22"/>
          <w:szCs w:val="22"/>
        </w:rPr>
        <w:lastRenderedPageBreak/>
        <w:t>mengupayakan strategi pencegahan, termasuk upaya yang dilakukan oleh Kementerian Pendidikan dan Kebudayaan Indonesia dengan mengganti kegiatan belajar dan pembelajaran dari tatap muka menjadi kegiatan belajar dan pembelajaran berbasis daring</w:t>
      </w:r>
      <w:r w:rsidRPr="00830162">
        <w:rPr>
          <w:rFonts w:ascii="Cambria" w:hAnsi="Cambria"/>
          <w:i/>
          <w:iCs/>
          <w:sz w:val="22"/>
          <w:szCs w:val="22"/>
        </w:rPr>
        <w:t xml:space="preserve"> </w:t>
      </w:r>
      <w:r w:rsidR="007B38A9">
        <w:rPr>
          <w:rFonts w:ascii="Cambria" w:hAnsi="Cambria"/>
          <w:i/>
          <w:iCs/>
          <w:sz w:val="22"/>
          <w:szCs w:val="22"/>
        </w:rPr>
        <w:fldChar w:fldCharType="begin" w:fldLock="1"/>
      </w:r>
      <w:r w:rsidR="007B38A9">
        <w:rPr>
          <w:rFonts w:ascii="Cambria" w:hAnsi="Cambria"/>
          <w:i/>
          <w:iCs/>
          <w:sz w:val="22"/>
          <w:szCs w:val="22"/>
        </w:rPr>
        <w:instrText>ADDIN CSL_CITATION {"citationItems":[{"id":"ITEM-1","itemData":{"abstract":"The objective of this paper is to promote the use of solar energy in powering traffic signal systems for rural areas in Qatar with no power grid. A photovoltaic system is needed in order to use this energy continuously. The results of the investigation of components, design, and market availability are shown in the paper. Solar cells, which are used for absorbing sunlight and generating electric current, are the main source for the system’s operation. A charge controller is used to control the flow of charge through the battery and to protect the battery from overcharging and deep discharging. A dc-dc converter is used to regulate the output voltage which depends on the type of dc to dc converter. Lead acid batteries are used as the electric energy storage for the PV system to use electrical energy in the absence of sunlight. The principle operation of the system and the feasibility of using it for rural area with no power grid have been studied. For this project, a mount tracker was constructed that enabled the solar panel to be placed at 0, 15, 30, 45, 60, 75 and 90 degree angles in order to determine which angle and what time provides the optimum voltage. Experimental results for different angles of radiation at different times of the day and different days of the year are shown in the paper.","author":[{"dropping-particle":"","family":"Kemendikbud","given":"","non-dropping-particle":"","parse-names":false,"suffix":""}],"container-title":"Surat Edaran Nomor 15 Tahun 2O2O","id":"ITEM-1","issue":"021","issued":{"date-parts":[["2020"]]},"page":"1-20","title":"Pedoman Penyelenggaraan Belajar Dari Rumah Dalam Masa Darurat Penyebaran Corona Virus Disease (Covid-19)","type":"article-journal"},"uris":["http://www.mendeley.com/documents/?uuid=48815c88-e71b-4e72-a80b-5470be1d3f3f"]}],"mendeley":{"formattedCitation":"(Kemendikbud, 2020)","plainTextFormattedCitation":"(Kemendikbud, 2020)","previouslyFormattedCitation":"(Kemendikbud, 2020)"},"properties":{"noteIndex":0},"schema":"https://github.com/citation-style-language/schema/raw/master/csl-citation.json"}</w:instrText>
      </w:r>
      <w:r w:rsidR="007B38A9">
        <w:rPr>
          <w:rFonts w:ascii="Cambria" w:hAnsi="Cambria"/>
          <w:i/>
          <w:iCs/>
          <w:sz w:val="22"/>
          <w:szCs w:val="22"/>
        </w:rPr>
        <w:fldChar w:fldCharType="separate"/>
      </w:r>
      <w:r w:rsidR="007B38A9" w:rsidRPr="007B38A9">
        <w:rPr>
          <w:rFonts w:ascii="Cambria" w:hAnsi="Cambria"/>
          <w:iCs/>
          <w:noProof/>
          <w:sz w:val="22"/>
          <w:szCs w:val="22"/>
        </w:rPr>
        <w:t>(Kemendikbud, 2020)</w:t>
      </w:r>
      <w:r w:rsidR="007B38A9">
        <w:rPr>
          <w:rFonts w:ascii="Cambria" w:hAnsi="Cambria"/>
          <w:i/>
          <w:iCs/>
          <w:sz w:val="22"/>
          <w:szCs w:val="22"/>
        </w:rPr>
        <w:fldChar w:fldCharType="end"/>
      </w:r>
      <w:r w:rsidR="007B38A9">
        <w:rPr>
          <w:rFonts w:ascii="Cambria" w:hAnsi="Cambria"/>
          <w:i/>
          <w:iCs/>
          <w:sz w:val="22"/>
          <w:szCs w:val="22"/>
        </w:rPr>
        <w:t>.</w:t>
      </w:r>
    </w:p>
    <w:p w:rsidR="00074874" w:rsidRPr="00830162" w:rsidRDefault="00BA3766" w:rsidP="00D3295E">
      <w:pPr>
        <w:spacing w:line="276" w:lineRule="auto"/>
        <w:ind w:firstLine="426"/>
        <w:jc w:val="both"/>
        <w:rPr>
          <w:rFonts w:ascii="Cambria" w:hAnsi="Cambria"/>
          <w:sz w:val="22"/>
          <w:szCs w:val="22"/>
        </w:rPr>
      </w:pPr>
      <w:r w:rsidRPr="00830162">
        <w:rPr>
          <w:rFonts w:ascii="Cambria" w:hAnsi="Cambria"/>
          <w:sz w:val="22"/>
          <w:szCs w:val="22"/>
        </w:rPr>
        <w:t xml:space="preserve">Bidang studi biologi juga salah satu pembelajaran yang terkena dampak pembelajarang daring </w:t>
      </w:r>
      <w:r w:rsidRPr="00830162">
        <w:rPr>
          <w:rFonts w:ascii="Cambria" w:hAnsi="Cambria"/>
          <w:i/>
          <w:iCs/>
          <w:sz w:val="22"/>
          <w:szCs w:val="22"/>
        </w:rPr>
        <w:t>(online)</w:t>
      </w:r>
      <w:r w:rsidRPr="00830162">
        <w:rPr>
          <w:rFonts w:ascii="Cambria" w:hAnsi="Cambria"/>
          <w:sz w:val="22"/>
          <w:szCs w:val="22"/>
        </w:rPr>
        <w:t xml:space="preserve">, pembelajaran biologi masih terbilang sulit, banyak nya hafalan dalam bahasa latin yang membutuhkan waktu mengingat, dikarenakan bidang studi biologi mempelajari ilmu cabang pengetahuan tentang makhluk hidup di alam semesta </w:t>
      </w:r>
      <w:r w:rsidR="007B38A9">
        <w:rPr>
          <w:rFonts w:ascii="Cambria" w:hAnsi="Cambria"/>
          <w:sz w:val="22"/>
          <w:szCs w:val="22"/>
        </w:rPr>
        <w:fldChar w:fldCharType="begin" w:fldLock="1"/>
      </w:r>
      <w:r w:rsidR="007B38A9">
        <w:rPr>
          <w:rFonts w:ascii="Cambria" w:hAnsi="Cambria"/>
          <w:sz w:val="22"/>
          <w:szCs w:val="22"/>
        </w:rPr>
        <w:instrText>ADDIN CSL_CITATION {"citationItems":[{"id":"ITEM-1","itemData":{"DOI":"10.31004/jrpp.v3i2.1278","ISSN":"2655-710X","abstract":"Penelitian ini bertujuan untuk mengetahui masalah pendidikan biologi pada sekolah menengah pertama di era pandemi covid-19. Penelitian ini adalah penelitian kualitatif deskriptif. Subjek yang digunakan dalam penelitian ini adalah siswa dan guru. Objek penelitian ini adalah menganalisis masalah siswa dan guru dalam melaksanakan pembelajaran di era pandemi Covid-19. Teknik pengumpulan dari berasal dari observasi, wawancara, dan kuisoiner. Teknik menjamin keabsahan data adalah triangulasi. Teknik analisis data adalah teknik analisis model Miles &amp; Huberman, yaitu reduksi data, penyejian data, dan verifikasi data. Hasil penelitian ini dapat disimpulkan bahwa masalah yang ditemukan di SMP Negeri 17 Kerinci dalam pembelajaran biologi adalah siswa mengalami kesulitan dalam memahami materi yang diterangkan oleh guru dan Kesulitan dalam mengakses jaringan internet.","author":[{"dropping-particle":"","family":"Santosa","given":"Tomi Apra","non-dropping-particle":"","parse-names":false,"suffix":""},{"dropping-particle":"","family":"S.","given":"Eria Marina","non-dropping-particle":"","parse-names":false,"suffix":""}],"container-title":"Jurnal Review Pendidikan dan Pengajaran","id":"ITEM-1","issue":"2","issued":{"date-parts":[["2020"]]},"page":"273-278","title":"Analisis Masalah Pendidikan Biologi Pada Sekolah Menengah Pertama Di Era Pandemi Covid -19","type":"article-journal","volume":"3"},"uris":["http://www.mendeley.com/documents/?uuid=8a180fb6-a100-43b9-966b-476d5b208124"]}],"mendeley":{"formattedCitation":"(Santosa &amp; S., 2020)","plainTextFormattedCitation":"(Santosa &amp; S., 2020)","previouslyFormattedCitation":"(Santosa &amp; S., 2020)"},"properties":{"noteIndex":0},"schema":"https://github.com/citation-style-language/schema/raw/master/csl-citation.json"}</w:instrText>
      </w:r>
      <w:r w:rsidR="007B38A9">
        <w:rPr>
          <w:rFonts w:ascii="Cambria" w:hAnsi="Cambria"/>
          <w:sz w:val="22"/>
          <w:szCs w:val="22"/>
        </w:rPr>
        <w:fldChar w:fldCharType="separate"/>
      </w:r>
      <w:r w:rsidR="007B38A9" w:rsidRPr="007B38A9">
        <w:rPr>
          <w:rFonts w:ascii="Cambria" w:hAnsi="Cambria"/>
          <w:noProof/>
          <w:sz w:val="22"/>
          <w:szCs w:val="22"/>
        </w:rPr>
        <w:t>(Santosa &amp; S., 2020)</w:t>
      </w:r>
      <w:r w:rsidR="007B38A9">
        <w:rPr>
          <w:rFonts w:ascii="Cambria" w:hAnsi="Cambria"/>
          <w:sz w:val="22"/>
          <w:szCs w:val="22"/>
        </w:rPr>
        <w:fldChar w:fldCharType="end"/>
      </w:r>
      <w:r w:rsidR="007B38A9">
        <w:rPr>
          <w:rFonts w:ascii="Cambria" w:hAnsi="Cambria"/>
          <w:sz w:val="22"/>
          <w:szCs w:val="22"/>
        </w:rPr>
        <w:t xml:space="preserve"> </w:t>
      </w:r>
      <w:r w:rsidR="00074874" w:rsidRPr="00830162">
        <w:rPr>
          <w:rFonts w:ascii="Cambria" w:hAnsi="Cambria"/>
          <w:sz w:val="22"/>
          <w:szCs w:val="22"/>
        </w:rPr>
        <w:t>Adanya perubahan dari sistem pembelajaran tatap muka (</w:t>
      </w:r>
      <w:r w:rsidR="00074874" w:rsidRPr="00830162">
        <w:rPr>
          <w:rFonts w:ascii="Cambria" w:hAnsi="Cambria"/>
          <w:i/>
          <w:iCs/>
          <w:sz w:val="22"/>
          <w:szCs w:val="22"/>
        </w:rPr>
        <w:t>luring</w:t>
      </w:r>
      <w:r w:rsidR="00074874" w:rsidRPr="00830162">
        <w:rPr>
          <w:rFonts w:ascii="Cambria" w:hAnsi="Cambria"/>
          <w:sz w:val="22"/>
          <w:szCs w:val="22"/>
        </w:rPr>
        <w:t>) beralih ke pembelajaran daring (</w:t>
      </w:r>
      <w:r w:rsidR="00074874" w:rsidRPr="00830162">
        <w:rPr>
          <w:rFonts w:ascii="Cambria" w:hAnsi="Cambria"/>
          <w:i/>
          <w:iCs/>
          <w:sz w:val="22"/>
          <w:szCs w:val="22"/>
        </w:rPr>
        <w:t>online</w:t>
      </w:r>
      <w:r w:rsidR="00074874" w:rsidRPr="00830162">
        <w:rPr>
          <w:rFonts w:ascii="Cambria" w:hAnsi="Cambria"/>
          <w:sz w:val="22"/>
          <w:szCs w:val="22"/>
        </w:rPr>
        <w:t xml:space="preserve">) memberikan dampak positif dan dampak negatif </w:t>
      </w:r>
      <w:r w:rsidR="00D3295E">
        <w:rPr>
          <w:rFonts w:ascii="Cambria" w:hAnsi="Cambria"/>
          <w:sz w:val="22"/>
          <w:szCs w:val="22"/>
        </w:rPr>
        <w:fldChar w:fldCharType="begin" w:fldLock="1"/>
      </w:r>
      <w:r w:rsidR="00D3295E">
        <w:rPr>
          <w:rFonts w:ascii="Cambria" w:hAnsi="Cambria"/>
          <w:sz w:val="22"/>
          <w:szCs w:val="22"/>
        </w:rPr>
        <w:instrText>ADDIN CSL_CITATION {"citationItems":[{"id":"ITEM-1","itemData":{"DOI":"10.34001/tarbawi.v18i1.1654","ISSN":"2088-3102","abstract":"AbstrakPandemi COVID-19 memberikan dampak yang signifikan dalam dunia pendidikan yaitu adanya transformasi pembelajaran yang semula dilakukan secara konvensional beralih menjadi daring. Tujuan Penelitian ini yaitu 1) Untuk mengidentifikasi bagaimana sistem pembelajaran masa pandemi COVID-19, 2) Untuk mengetahui bagaimana implementasi pembelajaran daring masa pandemi COVID-19 di SIKL, dan 3) Untuk mengetahui kelebihan dan kekurangan dalam pembelajaran daring selama pandemi COVID-19 di SIKL. Penelitian ini menggunakan metode kualitatif, subyek penelitian guru dan kepala sekolah. Pengumpulan data melalui dokumentasi dan wawancara dalam pelaksanaan KKL International Virtual Fieldwork Study di Sekolah Indonesia Kuala Lumpur yang diselenggarakan oleh Institut Agama Islam Negeri Kudus (IAIN Kudus). Hasil dari penelitian menunjukkan bahwa pembelajaran daring dilakukan sebagai upaya belajar di rumah (BDR) guna memutus penyebaran COVID-19 membutuhkan kreativitas guru dan pendampingan orang tua, implementasi pembelajaran daring di SIKL direalisasikan dalam bentuk sistem digital seperti blueprint, program unggulan dan feedback laporan dari orang tua, pembelajaran daring di SIKL memiliki kelebihan dalam hal pelaksanaan sistem digital, program unggulan, serta feedback laporan orang tua dan memiliki kekurangan dalam hal keterbatasan akses internet dan kejenuhan siswa dalam belajar.Kata Kunci: Implementasi, Pembelajaran Daring, COVID-19, SIKL.AbstractThe COVID-19 pandemic has a significant impact on world education, namely the transformation of conventional learning into courage. The objectives of this study are 1) To find out how the learning system during the COVID-19 pandemic, 2) To see how the implementation of bold learning to face the COVID-19 pandemic in SIKL, and 3) To see the advantages and disadvantages of learning during the COVID-19 pandemic. at SIKL. This study uses qualitative methods, the subject of research is the teacher and the principal. Collecting data through documentation and interviews in the implementation of the KKL International Virtual Fieldwork Study at the Kuala Lumpur Indonesian School organized by the Kudus State Islamic Institute (IAIN Kudus). The results of the study show that bold learning as an effort to learn at home (BDR) to cut the spread of COVID-19 requires teacher creativity and parental assistance, the implementation of learning in SIKL is realized in the form of a digital system such as blueprints, superior programs and report…","author":[{"dropping-particle":"","family":"Musoffa","given":"Silfiyani","non-dropping-particle":"","parse-names":false,"suffix":""}],"container-title":"Tarbawi : Jurnal Pendidikan Islam","id":"ITEM-1","issue":"1","issued":{"date-parts":[["2021"]]},"title":"Pembelajaran Daring Masa Pandemi COVID-19 Di Sekolah Indonesia Kuala Lumpur","type":"article-journal","volume":"18"},"uris":["http://www.mendeley.com/documents/?uuid=713d5782-a875-45ca-8844-2c8b6b07782c"]}],"mendeley":{"formattedCitation":"(Musoffa, 2021)","plainTextFormattedCitation":"(Musoffa, 2021)","previouslyFormattedCitation":"(Musoffa, 2021)"},"properties":{"noteIndex":0},"schema":"https://github.com/citation-style-language/schema/raw/master/csl-citation.json"}</w:instrText>
      </w:r>
      <w:r w:rsidR="00D3295E">
        <w:rPr>
          <w:rFonts w:ascii="Cambria" w:hAnsi="Cambria"/>
          <w:sz w:val="22"/>
          <w:szCs w:val="22"/>
        </w:rPr>
        <w:fldChar w:fldCharType="separate"/>
      </w:r>
      <w:r w:rsidR="00D3295E" w:rsidRPr="00D3295E">
        <w:rPr>
          <w:rFonts w:ascii="Cambria" w:hAnsi="Cambria"/>
          <w:noProof/>
          <w:sz w:val="22"/>
          <w:szCs w:val="22"/>
        </w:rPr>
        <w:t>(Musoffa, 2021)</w:t>
      </w:r>
      <w:r w:rsidR="00D3295E">
        <w:rPr>
          <w:rFonts w:ascii="Cambria" w:hAnsi="Cambria"/>
          <w:sz w:val="22"/>
          <w:szCs w:val="22"/>
        </w:rPr>
        <w:fldChar w:fldCharType="end"/>
      </w:r>
    </w:p>
    <w:p w:rsidR="001C03C9" w:rsidRPr="00830162" w:rsidRDefault="00BA3766" w:rsidP="00D3295E">
      <w:pPr>
        <w:spacing w:line="276" w:lineRule="auto"/>
        <w:ind w:firstLine="426"/>
        <w:jc w:val="both"/>
        <w:rPr>
          <w:rFonts w:ascii="Cambria" w:hAnsi="Cambria"/>
          <w:sz w:val="22"/>
          <w:szCs w:val="22"/>
        </w:rPr>
      </w:pPr>
      <w:r w:rsidRPr="00830162">
        <w:rPr>
          <w:rFonts w:ascii="Cambria" w:hAnsi="Cambria"/>
          <w:sz w:val="22"/>
          <w:szCs w:val="22"/>
        </w:rPr>
        <w:t xml:space="preserve">Dalam proses belajar mengajar kali ini guru dan siswa menggunakan aplikasi yang terdapat dihandphone dan dilaptop, seperti </w:t>
      </w:r>
      <w:r w:rsidRPr="00830162">
        <w:rPr>
          <w:rFonts w:ascii="Cambria" w:hAnsi="Cambria"/>
          <w:i/>
          <w:iCs/>
          <w:sz w:val="22"/>
          <w:szCs w:val="22"/>
        </w:rPr>
        <w:t>google classroom, whatshapp, dan zoom meeting</w:t>
      </w:r>
      <w:r w:rsidRPr="00830162">
        <w:rPr>
          <w:rFonts w:ascii="Cambria" w:hAnsi="Cambria"/>
          <w:sz w:val="22"/>
          <w:szCs w:val="22"/>
        </w:rPr>
        <w:t xml:space="preserve"> </w:t>
      </w:r>
      <w:r w:rsidR="00D3295E">
        <w:rPr>
          <w:rFonts w:ascii="Cambria" w:hAnsi="Cambria"/>
          <w:sz w:val="22"/>
          <w:szCs w:val="22"/>
        </w:rPr>
        <w:fldChar w:fldCharType="begin" w:fldLock="1"/>
      </w:r>
      <w:r w:rsidR="00D3295E">
        <w:rPr>
          <w:rFonts w:ascii="Cambria" w:hAnsi="Cambria"/>
          <w:sz w:val="22"/>
          <w:szCs w:val="22"/>
        </w:rPr>
        <w:instrText>ADDIN CSL_CITATION {"citationItems":[{"id":"ITEM-1","itemData":{"DOI":"10.22437/bio.v6i2.9759","ISSN":"2460-2612","abstract":"Pademi Covid-19 has disturbed the learning process in a face-to-face manner. Therefore online learning solutions need to be sought as an answer to these problems. The aim of the study was to obtain an overview of the implementation of online learning in the Biology Education Study Program of the Teaching and Education Faculty (FKIP) of Jambi University as an effort to suppress the spread of covid-19 in the campus environment. Research subjects were students of Biology Education Study Program. Data collected by telephone interview. Data analysis was performed using the interactive analysis technique of Miles &amp; Huberman. The results showed that: (1) students already have the basic facilities needed to take part in online learning; (2) online learning has flexibility in its implementation and is able to encourage the emergence of learning independence and motivation to be more active in learning; and (3) distance learning encourages the emergence of social distancing behavior and minimizes the emergence of student crowds so that it is deemed able to reduce the potential for the spread of Covid-19 in the campus environment.\r Abstrak. Pademi covid-19 telah mengganggu proses pembelajaran secara konvensional. Maka diperlukan solusi untuk menjawab permasalahan tersebut. Pembelajaran secara daring adalah salah satu alternatif yang dapat mengatasi masalah tersebut. Tujuan penelitian adalah untuk memperoleh gambaran pelaksanaan pembelajaran daring di Prodi Pendidikan Biologi FKIP Universitas Jambi sebagai upaya menekan penyebaran covid-19 di Perguruan Tinggi. Subjek penelitian adalah mahasiswa Prodi Pendidikan Biologi. Data dikumpulkan dengan wawancara melalui zoom cloud meeting. Analisis data dilakukan menggunakan teknik analisis interaktif Miles &amp; Huberman. Hasil penelitian menunjukkan bahwa: (1) mahasiswa telah memiliki fasilitas-fasilitas dasar yang dibutuhkan untuk mengikuti pembelajaran daring; (2) pembelajaran daring memiliki fleksibilitas dalam pelaksanaannya dan mampu mendorong munculnya kemandirian belajar dan motivasi untuk lebih aktif dalam belajar; dan (3) pembelajaran jarak jauh mendorong munculnya perilaku social distancing dan meminimalisir munculnya keramaian mahasiswa sehingga dianggap dapat mengurangi potensi penyebaran Covid-19 di lingkungan kampus. Lemahnya pengawasan terhadap mahasiswa, kurang kuatnya sinyal di daerah pelosok, dan mahalnya biaya kuota adalah tantangan tersendiri dalam pembelajaran daring.","author":[{"dropping-particle":"","family":"Sadikin","given":"Ali","non-dropping-particle":"","parse-names":false,"suffix":""},{"dropping-particle":"","family":"Hamidah","given":"Afreni","non-dropping-particle":"","parse-names":false,"suffix":""}],"container-title":"Biodik","id":"ITEM-1","issue":"2","issued":{"date-parts":[["2020"]]},"page":"109-119","title":"Pembelajaran Daring di Tengah Wabah Covid-19","type":"article-journal","volume":"6"},"uris":["http://www.mendeley.com/documents/?uuid=d959cf60-0f74-4db2-9564-60bf90145039"]}],"mendeley":{"formattedCitation":"(Sadikin &amp; Hamidah, 2020)","plainTextFormattedCitation":"(Sadikin &amp; Hamidah, 2020)","previouslyFormattedCitation":"(Sadikin &amp; Hamidah, 2020)"},"properties":{"noteIndex":0},"schema":"https://github.com/citation-style-language/schema/raw/master/csl-citation.json"}</w:instrText>
      </w:r>
      <w:r w:rsidR="00D3295E">
        <w:rPr>
          <w:rFonts w:ascii="Cambria" w:hAnsi="Cambria"/>
          <w:sz w:val="22"/>
          <w:szCs w:val="22"/>
        </w:rPr>
        <w:fldChar w:fldCharType="separate"/>
      </w:r>
      <w:r w:rsidR="00D3295E" w:rsidRPr="00D3295E">
        <w:rPr>
          <w:rFonts w:ascii="Cambria" w:hAnsi="Cambria"/>
          <w:noProof/>
          <w:sz w:val="22"/>
          <w:szCs w:val="22"/>
        </w:rPr>
        <w:t>(Sadikin &amp; Hamidah, 2020)</w:t>
      </w:r>
      <w:r w:rsidR="00D3295E">
        <w:rPr>
          <w:rFonts w:ascii="Cambria" w:hAnsi="Cambria"/>
          <w:sz w:val="22"/>
          <w:szCs w:val="22"/>
        </w:rPr>
        <w:fldChar w:fldCharType="end"/>
      </w:r>
      <w:r w:rsidR="00D3295E">
        <w:rPr>
          <w:rFonts w:ascii="Cambria" w:hAnsi="Cambria"/>
          <w:sz w:val="22"/>
          <w:szCs w:val="22"/>
        </w:rPr>
        <w:t xml:space="preserve"> </w:t>
      </w:r>
      <w:r w:rsidR="001C03C9" w:rsidRPr="00830162">
        <w:rPr>
          <w:rFonts w:ascii="Cambria" w:hAnsi="Cambria"/>
          <w:sz w:val="22"/>
          <w:szCs w:val="22"/>
        </w:rPr>
        <w:t>guru</w:t>
      </w:r>
      <w:r w:rsidR="0004205B" w:rsidRPr="00830162">
        <w:rPr>
          <w:rFonts w:ascii="Cambria" w:hAnsi="Cambria"/>
          <w:sz w:val="22"/>
          <w:szCs w:val="22"/>
        </w:rPr>
        <w:t xml:space="preserve"> dituntut</w:t>
      </w:r>
      <w:r w:rsidR="001C03C9" w:rsidRPr="00830162">
        <w:rPr>
          <w:rFonts w:ascii="Cambria" w:hAnsi="Cambria"/>
          <w:sz w:val="22"/>
          <w:szCs w:val="22"/>
        </w:rPr>
        <w:t xml:space="preserve"> untuk berkreativitas serta keterampilan dalam  mengunakan </w:t>
      </w:r>
      <w:r w:rsidR="00096DF6" w:rsidRPr="00830162">
        <w:rPr>
          <w:rFonts w:ascii="Cambria" w:hAnsi="Cambria"/>
          <w:sz w:val="22"/>
          <w:szCs w:val="22"/>
        </w:rPr>
        <w:t xml:space="preserve">media sosial </w:t>
      </w:r>
      <w:r w:rsidR="00D3295E">
        <w:rPr>
          <w:rFonts w:ascii="Cambria" w:hAnsi="Cambria"/>
          <w:sz w:val="22"/>
          <w:szCs w:val="22"/>
        </w:rPr>
        <w:fldChar w:fldCharType="begin" w:fldLock="1"/>
      </w:r>
      <w:r w:rsidR="00D3295E">
        <w:rPr>
          <w:rFonts w:ascii="Cambria" w:hAnsi="Cambria"/>
          <w:sz w:val="22"/>
          <w:szCs w:val="22"/>
        </w:rPr>
        <w:instrText>ADDIN CSL_CITATION {"citationItems":[{"id":"ITEM-1","itemData":{"abstract":"The purpose of the research is to find out how the dynamics of online learning policies are in the Covid-19 pandemic era. The increasingly widespread spread of the Covid-19 pandemic has become one of the inhibiting factors in the world of education. The government's policy is to implement the Work from Home work pattern, namely all teaching and learning activities must be carried out at home, online learning to prevent the spread of Covid-19. The research method is a qualitative research, this research uses the library method, namely tracing documents, reports such as; books, journals, proceedings, articles, activity reports, news media and other written sources. Online learning activities can not be separated from problems such as; limited facilities, cultural changes, family support, not all students have laptops, cellphones. Applications that are often used in online learning such as; zoom, google classroom, teacher room and whatssap group. The researchers' conclusion; The dynamics of online learning policies in the Covid-19 pandemic era can be carried out well, according to creativity, lecturers, teachers in providing material and practice questions. The weakness of online learning such as internet network factors are uneven, not all proficient use of technology applications, lack of cultural understanding of digital media communication, cost limitations (quota internet).","author":[{"dropping-particle":"","family":"Pujowati","given":"Yenik","non-dropping-particle":"","parse-names":false,"suffix":""}],"id":"ITEM-1","issue":"2","issued":{"date-parts":[["2021"]]},"page":"158-164","title":"Dinamika Kebijakan Pembelajaran Daring di Era Pandemi Covid-19","type":"article-journal","volume":"14"},"uris":["http://www.mendeley.com/documents/?uuid=92f94004-4733-417b-ba3f-b5ac9e898aa1"]}],"mendeley":{"formattedCitation":"(Pujowati, 2021)","plainTextFormattedCitation":"(Pujowati, 2021)","previouslyFormattedCitation":"(Pujowati, 2021)"},"properties":{"noteIndex":0},"schema":"https://github.com/citation-style-language/schema/raw/master/csl-citation.json"}</w:instrText>
      </w:r>
      <w:r w:rsidR="00D3295E">
        <w:rPr>
          <w:rFonts w:ascii="Cambria" w:hAnsi="Cambria"/>
          <w:sz w:val="22"/>
          <w:szCs w:val="22"/>
        </w:rPr>
        <w:fldChar w:fldCharType="separate"/>
      </w:r>
      <w:r w:rsidR="00D3295E" w:rsidRPr="00D3295E">
        <w:rPr>
          <w:rFonts w:ascii="Cambria" w:hAnsi="Cambria"/>
          <w:noProof/>
          <w:sz w:val="22"/>
          <w:szCs w:val="22"/>
        </w:rPr>
        <w:t>(Pujowati, 2021)</w:t>
      </w:r>
      <w:r w:rsidR="00D3295E">
        <w:rPr>
          <w:rFonts w:ascii="Cambria" w:hAnsi="Cambria"/>
          <w:sz w:val="22"/>
          <w:szCs w:val="22"/>
        </w:rPr>
        <w:fldChar w:fldCharType="end"/>
      </w:r>
      <w:r w:rsidR="00D3295E">
        <w:rPr>
          <w:rFonts w:ascii="Cambria" w:hAnsi="Cambria"/>
          <w:sz w:val="22"/>
          <w:szCs w:val="22"/>
        </w:rPr>
        <w:t xml:space="preserve">. </w:t>
      </w:r>
      <w:r w:rsidR="00096DF6" w:rsidRPr="00830162">
        <w:rPr>
          <w:rFonts w:ascii="Cambria" w:hAnsi="Cambria"/>
          <w:sz w:val="22"/>
          <w:szCs w:val="22"/>
        </w:rPr>
        <w:t xml:space="preserve">Hal </w:t>
      </w:r>
      <w:r w:rsidR="004D16FF" w:rsidRPr="00830162">
        <w:rPr>
          <w:rFonts w:ascii="Cambria" w:hAnsi="Cambria"/>
          <w:sz w:val="22"/>
          <w:szCs w:val="22"/>
        </w:rPr>
        <w:t xml:space="preserve">ini karena pembelajaran daring juga membutuhkan media pembelajaran </w:t>
      </w:r>
      <w:r w:rsidR="00096DF6" w:rsidRPr="00830162">
        <w:rPr>
          <w:rFonts w:ascii="Cambria" w:hAnsi="Cambria"/>
          <w:sz w:val="22"/>
          <w:szCs w:val="22"/>
        </w:rPr>
        <w:t>untuk menunjang keing</w:t>
      </w:r>
      <w:r w:rsidR="00831883">
        <w:rPr>
          <w:rFonts w:ascii="Cambria" w:hAnsi="Cambria"/>
          <w:sz w:val="22"/>
          <w:szCs w:val="22"/>
        </w:rPr>
        <w:t>in</w:t>
      </w:r>
      <w:r w:rsidR="00096DF6" w:rsidRPr="00830162">
        <w:rPr>
          <w:rFonts w:ascii="Cambria" w:hAnsi="Cambria"/>
          <w:sz w:val="22"/>
          <w:szCs w:val="22"/>
        </w:rPr>
        <w:t>an belajar</w:t>
      </w:r>
      <w:r w:rsidR="004D16FF" w:rsidRPr="00830162">
        <w:rPr>
          <w:rFonts w:ascii="Cambria" w:hAnsi="Cambria"/>
          <w:sz w:val="22"/>
          <w:szCs w:val="22"/>
        </w:rPr>
        <w:t xml:space="preserve"> siswa dan gairah belajar siswa </w:t>
      </w:r>
      <w:r w:rsidR="00D3295E">
        <w:rPr>
          <w:rFonts w:ascii="Cambria" w:hAnsi="Cambria"/>
          <w:sz w:val="22"/>
          <w:szCs w:val="22"/>
        </w:rPr>
        <w:fldChar w:fldCharType="begin" w:fldLock="1"/>
      </w:r>
      <w:r w:rsidR="00D3295E">
        <w:rPr>
          <w:rFonts w:ascii="Cambria" w:hAnsi="Cambria"/>
          <w:sz w:val="22"/>
          <w:szCs w:val="22"/>
        </w:rPr>
        <w:instrText>ADDIN CSL_CITATION {"citationItems":[{"id":"ITEM-1","itemData":{"DOI":"10.36417/widyagenitri.v10i2.281","ISSN":"2302-9102","abstract":"Artikel ini membahas tentang penggunaan salah satu media sosial (medsos) yaitu grup WhatsApp sebagai media pembelajaran. Berdasarkan penetrasi, penggunaanWhatsApp termasuk media sosial yang paling pepuler ke dua setelah youtube. Dimana di Indonesia, penggunaan WhatsApp hingga tahun 2018 tercatat mencapai 124 juta pengguna dan menunjukkan peningkatan dari tahun sebelumnya. Hal ini menjadi menarik untuk dibahas dalam upaya mendukung kelangsungan proses pendidikan dan pembelajaran dengan mengikuti mengikuti perkembangan teknologi informasi dan komunikasi (TIK), sehingga pembelajaran dapat terlaksana tanpa dibatasi oleh pembelajaran tatap muka di dalam kelas saja, tetapi pembelajaran juga dapat dilakukan di mana saja dan kapanpun.","author":[{"dropping-particle":"","family":"Pustikayasa","given":"I Made","non-dropping-particle":"","parse-names":false,"suffix":""}],"container-title":"Widya Genitri : Jurnal Ilmiah Pendidikan, Agama dan Kebudayaan Hindu","id":"ITEM-1","issue":"2","issued":{"date-parts":[["2019"]]},"page":"53-62","title":"Grup WhatsApp Sebagai Media Pembelajaran","type":"article-journal","volume":"10"},"uris":["http://www.mendeley.com/documents/?uuid=879f01cd-452b-4ea3-9fd6-73ecf2a93b2c"]}],"mendeley":{"formattedCitation":"(Pustikayasa, 2019)","plainTextFormattedCitation":"(Pustikayasa, 2019)","previouslyFormattedCitation":"(Pustikayasa, 2019)"},"properties":{"noteIndex":0},"schema":"https://github.com/citation-style-language/schema/raw/master/csl-citation.json"}</w:instrText>
      </w:r>
      <w:r w:rsidR="00D3295E">
        <w:rPr>
          <w:rFonts w:ascii="Cambria" w:hAnsi="Cambria"/>
          <w:sz w:val="22"/>
          <w:szCs w:val="22"/>
        </w:rPr>
        <w:fldChar w:fldCharType="separate"/>
      </w:r>
      <w:r w:rsidR="00D3295E" w:rsidRPr="00D3295E">
        <w:rPr>
          <w:rFonts w:ascii="Cambria" w:hAnsi="Cambria"/>
          <w:noProof/>
          <w:sz w:val="22"/>
          <w:szCs w:val="22"/>
        </w:rPr>
        <w:t>(Pustikayasa, 2019)</w:t>
      </w:r>
      <w:r w:rsidR="00D3295E">
        <w:rPr>
          <w:rFonts w:ascii="Cambria" w:hAnsi="Cambria"/>
          <w:sz w:val="22"/>
          <w:szCs w:val="22"/>
        </w:rPr>
        <w:fldChar w:fldCharType="end"/>
      </w:r>
      <w:r w:rsidR="00D3295E">
        <w:rPr>
          <w:rFonts w:ascii="Cambria" w:hAnsi="Cambria"/>
          <w:sz w:val="22"/>
          <w:szCs w:val="22"/>
        </w:rPr>
        <w:t>.</w:t>
      </w:r>
    </w:p>
    <w:p w:rsidR="00BA3766" w:rsidRPr="00830162" w:rsidRDefault="00BA3766" w:rsidP="00D3295E">
      <w:pPr>
        <w:spacing w:line="276" w:lineRule="auto"/>
        <w:ind w:firstLine="426"/>
        <w:jc w:val="both"/>
        <w:rPr>
          <w:rFonts w:ascii="Cambria" w:hAnsi="Cambria"/>
          <w:sz w:val="22"/>
          <w:szCs w:val="22"/>
        </w:rPr>
      </w:pPr>
      <w:r w:rsidRPr="00830162">
        <w:rPr>
          <w:rFonts w:ascii="Cambria" w:hAnsi="Cambria"/>
          <w:sz w:val="22"/>
          <w:szCs w:val="22"/>
        </w:rPr>
        <w:t xml:space="preserve">Dampak yang dirasakan dari pembelajaran daring ini bukan hanya keterbatasan aktivitas dari guru dan siswa saja, dampak lain ialah saat melaksanakan kegiatan belajar mengajar secara daring </w:t>
      </w:r>
      <w:r w:rsidRPr="00830162">
        <w:rPr>
          <w:rFonts w:ascii="Cambria" w:hAnsi="Cambria"/>
          <w:i/>
          <w:iCs/>
          <w:sz w:val="22"/>
          <w:szCs w:val="22"/>
        </w:rPr>
        <w:t>(online)</w:t>
      </w:r>
      <w:r w:rsidRPr="00830162">
        <w:rPr>
          <w:rFonts w:ascii="Cambria" w:hAnsi="Cambria"/>
          <w:sz w:val="22"/>
          <w:szCs w:val="22"/>
        </w:rPr>
        <w:t xml:space="preserve"> tidak semua siswa mempunyai jaringan akses yang baik untuk melaksanakan pembelajaran secara daring</w:t>
      </w:r>
      <w:r w:rsidRPr="00830162">
        <w:rPr>
          <w:rFonts w:ascii="Cambria" w:hAnsi="Cambria"/>
          <w:i/>
          <w:iCs/>
          <w:sz w:val="22"/>
          <w:szCs w:val="22"/>
        </w:rPr>
        <w:t xml:space="preserve"> (online)</w:t>
      </w:r>
      <w:r w:rsidRPr="00830162">
        <w:rPr>
          <w:rFonts w:ascii="Cambria" w:hAnsi="Cambria"/>
          <w:sz w:val="22"/>
          <w:szCs w:val="22"/>
        </w:rPr>
        <w:t xml:space="preserve">, siswa dan guru juga harus mengeluarkan uang lebih untuk pembelian kuota internet agar dapat melakukan pembelajaran secara daring </w:t>
      </w:r>
      <w:r w:rsidR="00D3295E">
        <w:rPr>
          <w:rFonts w:ascii="Cambria" w:hAnsi="Cambria"/>
          <w:sz w:val="22"/>
          <w:szCs w:val="22"/>
        </w:rPr>
        <w:fldChar w:fldCharType="begin" w:fldLock="1"/>
      </w:r>
      <w:r w:rsidR="00D3295E">
        <w:rPr>
          <w:rFonts w:ascii="Cambria" w:hAnsi="Cambria"/>
          <w:sz w:val="22"/>
          <w:szCs w:val="22"/>
        </w:rPr>
        <w:instrText>ADDIN CSL_CITATION {"citationItems":[{"id":"ITEM-1","itemData":{"DOI":"10.30821/biolokus.v3i2.790","ISSN":"2621-3702","abstract":"Penelitian ini bertujuan untuk mengetahui faktor pendukung dan penghambat serta efektivitas pembelajaran biologi pada masa pandemi COVID-19 di MAN 1 Medan. Jenis penelitian ini merupakan deskriptif kualitatif. Teknik pengumpulan data dilakukan dengan wawancara, kuesioner, observasi dan dokumentasi. Analisis data yang digunakan pada penelitian ini adalah pengumpulan data, reduksi data, dan penyajian data. Hasil penelitian ini menunjukkan bahwa faktor penghambat pembelajaran dari rumah pada mata pelajaran biologi adalah jaringan internet, ketidakhadiran siswa saat daring, kondisi ekonomi siswa, dan kepemilikian gadget ataupun laptop. Adapun faktor yang mendukung adalah teknologi, tempat belajar sesuai dengan protokol kesehatan COVID-19, sumber belajar, media belajar yang memadai, rancangan pelaksanaan pembelajaran daring yang dirancang oleh guru, sikap antusias siswa dalam menuntut ilmu, dan sarana prasarana yang memadai. Kesimpulannya bahwa pelaksanaan pembelajaran dari rumah pada mata pelajaran biologi yang dilakukan di Madrasah Aliyah Negeri 1 Medan berjalan dengan efektif sesuai dengan aturan pemerintah melalui Surat Edaran No.15 Tahun 2020.","author":[{"dropping-particle":"","family":"Syahmina","given":"Ifrah","non-dropping-particle":"","parse-names":false,"suffix":""},{"dropping-particle":"","family":"Tanjung","given":"Indayana Febriani","non-dropping-particle":"","parse-names":false,"suffix":""},{"dropping-particle":"","family":"Rohani","given":"Rohani","non-dropping-particle":"","parse-names":false,"suffix":""}],"container-title":"Jurnal Biolokus","id":"ITEM-1","issue":"2","issued":{"date-parts":[["2020"]]},"page":"320","title":"Efektivitas Pembelajaran Biologi Pada Masa Pandemi Covid-19 Di Madrasah Negeri Medan","type":"article-journal","volume":"3"},"uris":["http://www.mendeley.com/documents/?uuid=80adaee6-16fe-4a52-85db-572fe6a1a48d"]}],"mendeley":{"formattedCitation":"(Syahmina et al., 2020)","manualFormatting":"(Syahmina, 2020)","plainTextFormattedCitation":"(Syahmina et al., 2020)","previouslyFormattedCitation":"(Syahmina et al., 2020)"},"properties":{"noteIndex":0},"schema":"https://github.com/citation-style-language/schema/raw/master/csl-citation.json"}</w:instrText>
      </w:r>
      <w:r w:rsidR="00D3295E">
        <w:rPr>
          <w:rFonts w:ascii="Cambria" w:hAnsi="Cambria"/>
          <w:sz w:val="22"/>
          <w:szCs w:val="22"/>
        </w:rPr>
        <w:fldChar w:fldCharType="separate"/>
      </w:r>
      <w:r w:rsidR="00D3295E" w:rsidRPr="00D3295E">
        <w:rPr>
          <w:rFonts w:ascii="Cambria" w:hAnsi="Cambria"/>
          <w:noProof/>
          <w:sz w:val="22"/>
          <w:szCs w:val="22"/>
        </w:rPr>
        <w:t>(Syahmina, 2020)</w:t>
      </w:r>
      <w:r w:rsidR="00D3295E">
        <w:rPr>
          <w:rFonts w:ascii="Cambria" w:hAnsi="Cambria"/>
          <w:sz w:val="22"/>
          <w:szCs w:val="22"/>
        </w:rPr>
        <w:fldChar w:fldCharType="end"/>
      </w:r>
      <w:r w:rsidR="00831883">
        <w:rPr>
          <w:rFonts w:ascii="Cambria" w:hAnsi="Cambria"/>
          <w:sz w:val="22"/>
          <w:szCs w:val="22"/>
        </w:rPr>
        <w:t xml:space="preserve">. </w:t>
      </w:r>
      <w:r w:rsidRPr="00830162">
        <w:rPr>
          <w:rFonts w:ascii="Cambria" w:hAnsi="Cambria"/>
          <w:sz w:val="22"/>
          <w:szCs w:val="22"/>
        </w:rPr>
        <w:t xml:space="preserve">Hasil observasi dan wawancara terhadap guru biologi di sekolah SMA </w:t>
      </w:r>
      <w:r w:rsidRPr="00830162">
        <w:rPr>
          <w:rFonts w:ascii="Cambria" w:hAnsi="Cambria"/>
          <w:sz w:val="22"/>
          <w:szCs w:val="22"/>
        </w:rPr>
        <w:t xml:space="preserve">Negeri 1 Bilah Hilir, pembelajaran  menggunakan teknologi tersebut dapat mengurangi interaksi guru dengan siswa menyebabkan proses pembelajaran kurang efisien dibuktikan dengan nilai siswa yang masih dibawah standard Kriteria Ketuntasan Minimal (KKM) Sebesar 71 %. </w:t>
      </w:r>
    </w:p>
    <w:p w:rsidR="00BA3766" w:rsidRPr="00830162" w:rsidRDefault="00830162" w:rsidP="00651958">
      <w:pPr>
        <w:tabs>
          <w:tab w:val="left" w:pos="426"/>
        </w:tabs>
        <w:spacing w:line="276" w:lineRule="auto"/>
        <w:jc w:val="both"/>
        <w:rPr>
          <w:rFonts w:ascii="Cambria" w:hAnsi="Cambria"/>
          <w:b/>
          <w:bCs/>
          <w:sz w:val="22"/>
          <w:szCs w:val="22"/>
        </w:rPr>
      </w:pPr>
      <w:r>
        <w:rPr>
          <w:rFonts w:ascii="Cambria" w:hAnsi="Cambria"/>
          <w:sz w:val="22"/>
          <w:szCs w:val="22"/>
        </w:rPr>
        <w:tab/>
      </w:r>
      <w:r w:rsidR="00BA3766" w:rsidRPr="00830162">
        <w:rPr>
          <w:rFonts w:ascii="Cambria" w:hAnsi="Cambria"/>
          <w:sz w:val="22"/>
          <w:szCs w:val="22"/>
        </w:rPr>
        <w:t>Berdasarkan uraian di atas maka peneliti merasa</w:t>
      </w:r>
      <w:r w:rsidR="00651958">
        <w:rPr>
          <w:rFonts w:ascii="Cambria" w:hAnsi="Cambria"/>
          <w:sz w:val="22"/>
          <w:szCs w:val="22"/>
        </w:rPr>
        <w:t xml:space="preserve"> perlu</w:t>
      </w:r>
      <w:r w:rsidR="00BA3766" w:rsidRPr="00830162">
        <w:rPr>
          <w:rFonts w:ascii="Cambria" w:hAnsi="Cambria"/>
          <w:sz w:val="22"/>
          <w:szCs w:val="22"/>
        </w:rPr>
        <w:t xml:space="preserve"> untuk melakukan penelitian yang berjudul </w:t>
      </w:r>
      <w:r w:rsidR="00BA3766" w:rsidRPr="00830162">
        <w:rPr>
          <w:rFonts w:ascii="Cambria" w:hAnsi="Cambria"/>
          <w:b/>
          <w:bCs/>
          <w:sz w:val="22"/>
          <w:szCs w:val="22"/>
        </w:rPr>
        <w:t>“</w:t>
      </w:r>
      <w:r w:rsidR="00BA3766" w:rsidRPr="00830162">
        <w:rPr>
          <w:rFonts w:ascii="Cambria" w:hAnsi="Cambria"/>
          <w:sz w:val="22"/>
          <w:szCs w:val="22"/>
        </w:rPr>
        <w:t>Analisis Pembelajaran Biologi Di Era Pandemi Covid-19 di Kelas XI IPA SMA Negeri 1 Bilah Hilir</w:t>
      </w:r>
      <w:r w:rsidR="00BA3766" w:rsidRPr="00830162">
        <w:rPr>
          <w:rFonts w:ascii="Cambria" w:hAnsi="Cambria"/>
          <w:b/>
          <w:bCs/>
          <w:sz w:val="22"/>
          <w:szCs w:val="22"/>
        </w:rPr>
        <w:t>”.</w:t>
      </w:r>
    </w:p>
    <w:p w:rsidR="00E21778" w:rsidRPr="00830162" w:rsidRDefault="00E21778" w:rsidP="00F81F42">
      <w:pPr>
        <w:tabs>
          <w:tab w:val="left" w:pos="1346"/>
        </w:tabs>
        <w:spacing w:line="276" w:lineRule="auto"/>
        <w:rPr>
          <w:rFonts w:ascii="Cambria" w:hAnsi="Cambria" w:cstheme="majorBidi"/>
          <w:bCs/>
          <w:sz w:val="22"/>
          <w:szCs w:val="22"/>
        </w:rPr>
      </w:pPr>
    </w:p>
    <w:p w:rsidR="00BA3766" w:rsidRPr="00830162" w:rsidRDefault="00BA3766" w:rsidP="00E21778">
      <w:pPr>
        <w:tabs>
          <w:tab w:val="left" w:pos="1346"/>
        </w:tabs>
        <w:rPr>
          <w:rFonts w:ascii="Cambria" w:hAnsi="Cambria" w:cstheme="majorBidi"/>
          <w:b/>
          <w:sz w:val="24"/>
          <w:szCs w:val="24"/>
        </w:rPr>
      </w:pPr>
      <w:r w:rsidRPr="00830162">
        <w:rPr>
          <w:rFonts w:ascii="Cambria" w:hAnsi="Cambria" w:cstheme="majorBidi"/>
          <w:b/>
          <w:sz w:val="24"/>
          <w:szCs w:val="24"/>
        </w:rPr>
        <w:t>METODE</w:t>
      </w:r>
    </w:p>
    <w:p w:rsidR="00BB23FE" w:rsidRPr="00830162" w:rsidRDefault="00BA3766" w:rsidP="00946E50">
      <w:pPr>
        <w:tabs>
          <w:tab w:val="left" w:pos="426"/>
        </w:tabs>
        <w:spacing w:line="276" w:lineRule="auto"/>
        <w:jc w:val="both"/>
        <w:rPr>
          <w:rFonts w:ascii="Cambria" w:hAnsi="Cambria"/>
          <w:sz w:val="22"/>
          <w:szCs w:val="22"/>
        </w:rPr>
      </w:pPr>
      <w:r w:rsidRPr="00830162">
        <w:rPr>
          <w:rFonts w:ascii="Cambria" w:hAnsi="Cambria"/>
          <w:sz w:val="22"/>
          <w:szCs w:val="22"/>
        </w:rPr>
        <w:tab/>
        <w:t>Jenis penelitian ini kualitatif. Kualitatif ialah digunakan untuk penelitian tentang kehidupan masyarakat, sejarah, tingkah laku dan fungsionalisasi organisasi</w:t>
      </w:r>
      <w:r w:rsidR="00BA6045">
        <w:rPr>
          <w:rFonts w:ascii="Cambria" w:hAnsi="Cambria"/>
          <w:sz w:val="22"/>
          <w:szCs w:val="22"/>
        </w:rPr>
        <w:t xml:space="preserve"> </w:t>
      </w:r>
      <w:r w:rsidR="00BA6045">
        <w:rPr>
          <w:rFonts w:ascii="Cambria" w:hAnsi="Cambria"/>
          <w:sz w:val="22"/>
          <w:szCs w:val="22"/>
        </w:rPr>
        <w:fldChar w:fldCharType="begin" w:fldLock="1"/>
      </w:r>
      <w:r w:rsidR="00BA6045">
        <w:rPr>
          <w:rFonts w:ascii="Cambria" w:hAnsi="Cambria"/>
          <w:sz w:val="22"/>
          <w:szCs w:val="22"/>
        </w:rPr>
        <w:instrText>ADDIN CSL_CITATION {"citationItems":[{"id":"ITEM-1","itemData":{"ISBN":"9786025774416","author":[{"dropping-particle":"","family":"Sidiq","given":"Umar","non-dropping-particle":"","parse-names":false,"suffix":""},{"dropping-particle":"","family":"Choiri","given":"Miftachul","non-dropping-particle":"","parse-names":false,"suffix":""},{"dropping-particle":"","family":"Mujahidin","given":"Anwar","non-dropping-particle":"","parse-names":false,"suffix":""}],"editor":[{"dropping-particle":"","family":"Mujahidin","given":"Anwar","non-dropping-particle":"","parse-names":false,"suffix":""}],"id":"ITEM-1","issued":{"date-parts":[["2019"]]},"number-of-pages":"204","publisher":"CV. NATA KARYA","publisher-place":"Ponogoro","title":"Metode Penelitian Kualitatif di Bidang Pendidikan","type":"book"},"uris":["http://www.mendeley.com/documents/?uuid=43c20ae1-8850-4374-b487-7650798921f9"]}],"mendeley":{"formattedCitation":"(Sidiq et al., 2019)","manualFormatting":"(Sidiq, 2019)","plainTextFormattedCitation":"(Sidiq et al., 2019)"},"properties":{"noteIndex":0},"schema":"https://github.com/citation-style-language/schema/raw/master/csl-citation.json"}</w:instrText>
      </w:r>
      <w:r w:rsidR="00BA6045">
        <w:rPr>
          <w:rFonts w:ascii="Cambria" w:hAnsi="Cambria"/>
          <w:sz w:val="22"/>
          <w:szCs w:val="22"/>
        </w:rPr>
        <w:fldChar w:fldCharType="separate"/>
      </w:r>
      <w:r w:rsidR="00BA6045" w:rsidRPr="00BA6045">
        <w:rPr>
          <w:rFonts w:ascii="Cambria" w:hAnsi="Cambria"/>
          <w:noProof/>
          <w:sz w:val="22"/>
          <w:szCs w:val="22"/>
        </w:rPr>
        <w:t>(Sidiq, 2019)</w:t>
      </w:r>
      <w:r w:rsidR="00BA6045">
        <w:rPr>
          <w:rFonts w:ascii="Cambria" w:hAnsi="Cambria"/>
          <w:sz w:val="22"/>
          <w:szCs w:val="22"/>
        </w:rPr>
        <w:fldChar w:fldCharType="end"/>
      </w:r>
      <w:r w:rsidRPr="00830162">
        <w:rPr>
          <w:rFonts w:ascii="Cambria" w:hAnsi="Cambria"/>
          <w:sz w:val="22"/>
          <w:szCs w:val="22"/>
        </w:rPr>
        <w:t>. Penelitian ini ditu</w:t>
      </w:r>
      <w:r w:rsidR="00946E50">
        <w:rPr>
          <w:rFonts w:ascii="Cambria" w:hAnsi="Cambria"/>
          <w:sz w:val="22"/>
          <w:szCs w:val="22"/>
        </w:rPr>
        <w:t xml:space="preserve">jukan untuk mengamati perolehan jenis aplikasi </w:t>
      </w:r>
      <w:r w:rsidRPr="00830162">
        <w:rPr>
          <w:rFonts w:ascii="Cambria" w:hAnsi="Cambria"/>
          <w:sz w:val="22"/>
          <w:szCs w:val="22"/>
        </w:rPr>
        <w:t>yang</w:t>
      </w:r>
      <w:r w:rsidR="00946E50">
        <w:rPr>
          <w:rFonts w:ascii="Cambria" w:hAnsi="Cambria"/>
          <w:sz w:val="22"/>
          <w:szCs w:val="22"/>
        </w:rPr>
        <w:t xml:space="preserve"> disukai dan persentase pembelajaran daring di era Pandemik </w:t>
      </w:r>
      <w:r w:rsidR="00946E50" w:rsidRPr="00946E50">
        <w:rPr>
          <w:rFonts w:ascii="Cambria" w:hAnsi="Cambria"/>
          <w:i/>
          <w:iCs/>
          <w:sz w:val="22"/>
          <w:szCs w:val="22"/>
        </w:rPr>
        <w:t>Covid 19</w:t>
      </w:r>
      <w:r w:rsidRPr="00830162">
        <w:rPr>
          <w:rFonts w:ascii="Cambria" w:hAnsi="Cambria"/>
          <w:sz w:val="22"/>
          <w:szCs w:val="22"/>
        </w:rPr>
        <w:t xml:space="preserve"> dalam proses pembelajaran daring (</w:t>
      </w:r>
      <w:r w:rsidRPr="00830162">
        <w:rPr>
          <w:rFonts w:ascii="Cambria" w:hAnsi="Cambria"/>
          <w:i/>
          <w:iCs/>
          <w:sz w:val="22"/>
          <w:szCs w:val="22"/>
        </w:rPr>
        <w:t>online</w:t>
      </w:r>
      <w:r w:rsidRPr="00830162">
        <w:rPr>
          <w:rFonts w:ascii="Cambria" w:hAnsi="Cambria"/>
          <w:sz w:val="22"/>
          <w:szCs w:val="22"/>
        </w:rPr>
        <w:t xml:space="preserve">) di SMA Negeri 1 Bilah Hilir dengan mengunakan </w:t>
      </w:r>
      <w:r w:rsidRPr="00830162">
        <w:rPr>
          <w:rFonts w:ascii="Cambria" w:hAnsi="Cambria"/>
          <w:i/>
          <w:iCs/>
          <w:sz w:val="22"/>
          <w:szCs w:val="22"/>
        </w:rPr>
        <w:t xml:space="preserve">google form </w:t>
      </w:r>
      <w:r w:rsidRPr="00830162">
        <w:rPr>
          <w:rFonts w:ascii="Cambria" w:hAnsi="Cambria"/>
          <w:sz w:val="22"/>
          <w:szCs w:val="22"/>
        </w:rPr>
        <w:t>yang dibagikan kepada siswa kelas XI IPA di SMA Negeri 1 Bilah Hilir sebanyak 110 siswa</w:t>
      </w:r>
      <w:r w:rsidR="00D3295E">
        <w:rPr>
          <w:rFonts w:ascii="Cambria" w:hAnsi="Cambria"/>
          <w:sz w:val="22"/>
          <w:szCs w:val="22"/>
        </w:rPr>
        <w:t xml:space="preserve"> </w:t>
      </w:r>
      <w:r w:rsidR="00D3295E">
        <w:rPr>
          <w:rFonts w:ascii="Cambria" w:hAnsi="Cambria"/>
          <w:sz w:val="22"/>
          <w:szCs w:val="22"/>
        </w:rPr>
        <w:fldChar w:fldCharType="begin" w:fldLock="1"/>
      </w:r>
      <w:r w:rsidR="00D3295E">
        <w:rPr>
          <w:rFonts w:ascii="Cambria" w:hAnsi="Cambria"/>
          <w:sz w:val="22"/>
          <w:szCs w:val="22"/>
        </w:rPr>
        <w:instrText>ADDIN CSL_CITATION {"citationItems":[{"id":"ITEM-1","itemData":{"abstract":"Penelitian ini bertujuan untuk mengelaborasi implementasi pembelajaran daring yang dilakukan di jenjang Sekolah Menengah Pertama, di MTs Miftahul Ulum Beru, Lamongan. Kondisi pandemi covid-19 berdampak pada pola pembelajaran yang dapat diterapkan guru selama masa pandemi Covid-19 yakni pembelajaran daring dengan mempertimbangkan aspek kesehatan dan keselamatan. Penelitian ini merupakan penelitian  deskriptif kuantitatif yang terfokus pada implementasi proses pembelajaran berbasis online dan preferensi media yang lebih disukai peserta didik dalam pembelajaran daring. Hasil dari penelitian ini menunjukkan bahwa siswa lebih menyukai pembelajaran secara tatap muka (face to face) daripada system daring. Namun demikian, selama pembelajaran daring, 63.2 % siswa cenderung lebih menyukai penggunaan whats’app sebagai tool  dalam pembelajaran karena mudah dalam penggunaan dan berbiaya murah. Akan tetapi, selama pembelajaran online, terdapat beberapa kendala yang dialami oleh murid, guru dan orang tua dalam kegiatan belajar mengajar online yaitu sinyal yang kurang mendukung dan penambahan biaya kuota internet. Terlebih lagi, ketika pembelajaran lebih banyak bersifat penugasan, ketuntasan belajar siswa kurang menjadi perhatian sehingga berdampak pada capaian belajar siswa","author":[{"dropping-particle":"","family":"Wardah","given":"R","non-dropping-particle":"","parse-names":false,"suffix":""},{"dropping-particle":"","family":"Farisia","given":"H","non-dropping-particle":"","parse-names":false,"suffix":""}],"container-title":"Edukatif: Jurnal Ilmu Pendidikan","id":"ITEM-1","issue":"4","issued":{"date-parts":[["2021"]]},"page":"2008-2017","title":"Pembelajaran Daring pada Masa Pandemi Covid-19: Implementasinya pada Sekolah Menengah Pertama","type":"article-journal","volume":"3"},"uris":["http://www.mendeley.com/documents/?uuid=8d6f8ad7-1ace-46f8-a932-47531a95752a"]}],"mendeley":{"formattedCitation":"(Wardah &amp; Farisia, 2021)","plainTextFormattedCitation":"(Wardah &amp; Farisia, 2021)","previouslyFormattedCitation":"(Wardah &amp; Farisia, 2021)"},"properties":{"noteIndex":0},"schema":"https://github.com/citation-style-language/schema/raw/master/csl-citation.json"}</w:instrText>
      </w:r>
      <w:r w:rsidR="00D3295E">
        <w:rPr>
          <w:rFonts w:ascii="Cambria" w:hAnsi="Cambria"/>
          <w:sz w:val="22"/>
          <w:szCs w:val="22"/>
        </w:rPr>
        <w:fldChar w:fldCharType="separate"/>
      </w:r>
      <w:r w:rsidR="00D3295E" w:rsidRPr="00D3295E">
        <w:rPr>
          <w:rFonts w:ascii="Cambria" w:hAnsi="Cambria"/>
          <w:noProof/>
          <w:sz w:val="22"/>
          <w:szCs w:val="22"/>
        </w:rPr>
        <w:t>(Wardah &amp; Farisia, 2021)</w:t>
      </w:r>
      <w:r w:rsidR="00D3295E">
        <w:rPr>
          <w:rFonts w:ascii="Cambria" w:hAnsi="Cambria"/>
          <w:sz w:val="22"/>
          <w:szCs w:val="22"/>
        </w:rPr>
        <w:fldChar w:fldCharType="end"/>
      </w:r>
      <w:r w:rsidRPr="00830162">
        <w:rPr>
          <w:rFonts w:ascii="Cambria" w:hAnsi="Cambria"/>
          <w:sz w:val="22"/>
          <w:szCs w:val="22"/>
        </w:rPr>
        <w:t xml:space="preserve">. </w:t>
      </w:r>
      <w:r w:rsidRPr="00946E50">
        <w:rPr>
          <w:rFonts w:ascii="Cambria" w:hAnsi="Cambria"/>
          <w:sz w:val="22"/>
          <w:szCs w:val="22"/>
        </w:rPr>
        <w:t>Adapapun indikator</w:t>
      </w:r>
      <w:r w:rsidR="00EC4A96" w:rsidRPr="00946E50">
        <w:rPr>
          <w:rFonts w:ascii="Cambria" w:hAnsi="Cambria"/>
          <w:sz w:val="22"/>
          <w:szCs w:val="22"/>
        </w:rPr>
        <w:t xml:space="preserve"> </w:t>
      </w:r>
      <w:r w:rsidRPr="00946E50">
        <w:rPr>
          <w:rFonts w:ascii="Cambria" w:hAnsi="Cambria"/>
          <w:sz w:val="22"/>
          <w:szCs w:val="22"/>
        </w:rPr>
        <w:t>kuesioner</w:t>
      </w:r>
      <w:r w:rsidR="00946E50" w:rsidRPr="00946E50">
        <w:rPr>
          <w:rFonts w:ascii="Cambria" w:hAnsi="Cambria"/>
          <w:sz w:val="22"/>
          <w:szCs w:val="22"/>
        </w:rPr>
        <w:t xml:space="preserve"> mengenai hasil persentase pembelajaran daring</w:t>
      </w:r>
      <w:r w:rsidRPr="00946E50">
        <w:rPr>
          <w:rFonts w:ascii="Cambria" w:hAnsi="Cambria"/>
          <w:sz w:val="22"/>
          <w:szCs w:val="22"/>
        </w:rPr>
        <w:t xml:space="preserve"> terdiri dari, </w:t>
      </w:r>
      <w:r w:rsidR="00EC4A96" w:rsidRPr="00946E50">
        <w:rPr>
          <w:rFonts w:ascii="Cambria" w:hAnsi="Cambria"/>
          <w:sz w:val="22"/>
          <w:szCs w:val="22"/>
        </w:rPr>
        <w:t>(</w:t>
      </w:r>
      <w:r w:rsidRPr="00946E50">
        <w:rPr>
          <w:rFonts w:ascii="Cambria" w:hAnsi="Cambria"/>
          <w:sz w:val="22"/>
          <w:szCs w:val="22"/>
        </w:rPr>
        <w:t>1) Respon siswa terhadap pembelajaran daring (</w:t>
      </w:r>
      <w:r w:rsidRPr="00946E50">
        <w:rPr>
          <w:rFonts w:ascii="Cambria" w:hAnsi="Cambria"/>
          <w:i/>
          <w:iCs/>
          <w:sz w:val="22"/>
          <w:szCs w:val="22"/>
        </w:rPr>
        <w:t>online</w:t>
      </w:r>
      <w:r w:rsidRPr="00946E50">
        <w:rPr>
          <w:rFonts w:ascii="Cambria" w:hAnsi="Cambria"/>
          <w:sz w:val="22"/>
          <w:szCs w:val="22"/>
        </w:rPr>
        <w:t>)</w:t>
      </w:r>
      <w:r w:rsidR="00EC4A96" w:rsidRPr="00946E50">
        <w:rPr>
          <w:rFonts w:ascii="Cambria" w:hAnsi="Cambria"/>
          <w:sz w:val="22"/>
          <w:szCs w:val="22"/>
        </w:rPr>
        <w:t>,</w:t>
      </w:r>
      <w:r w:rsidRPr="00946E50">
        <w:rPr>
          <w:rFonts w:ascii="Cambria" w:hAnsi="Cambria"/>
          <w:sz w:val="22"/>
          <w:szCs w:val="22"/>
        </w:rPr>
        <w:t xml:space="preserve"> </w:t>
      </w:r>
      <w:r w:rsidR="00EC4A96" w:rsidRPr="00946E50">
        <w:rPr>
          <w:rFonts w:ascii="Cambria" w:hAnsi="Cambria"/>
          <w:sz w:val="22"/>
          <w:szCs w:val="22"/>
        </w:rPr>
        <w:t>(</w:t>
      </w:r>
      <w:r w:rsidRPr="00946E50">
        <w:rPr>
          <w:rFonts w:ascii="Cambria" w:hAnsi="Cambria"/>
          <w:sz w:val="22"/>
          <w:szCs w:val="22"/>
        </w:rPr>
        <w:t>2) Kendala dalam pengunaan Aplikasi saat pembelajaran daring (</w:t>
      </w:r>
      <w:r w:rsidRPr="00946E50">
        <w:rPr>
          <w:rFonts w:ascii="Cambria" w:hAnsi="Cambria"/>
          <w:i/>
          <w:iCs/>
          <w:sz w:val="22"/>
          <w:szCs w:val="22"/>
        </w:rPr>
        <w:t>online</w:t>
      </w:r>
      <w:r w:rsidRPr="00946E50">
        <w:rPr>
          <w:rFonts w:ascii="Cambria" w:hAnsi="Cambria"/>
          <w:sz w:val="22"/>
          <w:szCs w:val="22"/>
        </w:rPr>
        <w:t>)</w:t>
      </w:r>
      <w:r w:rsidR="00EC4A96" w:rsidRPr="00946E50">
        <w:rPr>
          <w:rFonts w:ascii="Cambria" w:hAnsi="Cambria"/>
          <w:sz w:val="22"/>
          <w:szCs w:val="22"/>
        </w:rPr>
        <w:t>,</w:t>
      </w:r>
      <w:r w:rsidRPr="00946E50">
        <w:rPr>
          <w:rFonts w:ascii="Cambria" w:hAnsi="Cambria"/>
          <w:sz w:val="22"/>
          <w:szCs w:val="22"/>
        </w:rPr>
        <w:t xml:space="preserve"> </w:t>
      </w:r>
      <w:r w:rsidR="00EC4A96" w:rsidRPr="00946E50">
        <w:rPr>
          <w:rFonts w:ascii="Cambria" w:hAnsi="Cambria"/>
          <w:sz w:val="22"/>
          <w:szCs w:val="22"/>
        </w:rPr>
        <w:t>(</w:t>
      </w:r>
      <w:r w:rsidRPr="00946E50">
        <w:rPr>
          <w:rFonts w:ascii="Cambria" w:hAnsi="Cambria"/>
          <w:sz w:val="22"/>
          <w:szCs w:val="22"/>
        </w:rPr>
        <w:t>3) Penyediaan fasilitas dalam pembelajaran daring (</w:t>
      </w:r>
      <w:r w:rsidRPr="00946E50">
        <w:rPr>
          <w:rFonts w:ascii="Cambria" w:hAnsi="Cambria"/>
          <w:i/>
          <w:iCs/>
          <w:sz w:val="22"/>
          <w:szCs w:val="22"/>
        </w:rPr>
        <w:t>online</w:t>
      </w:r>
      <w:r w:rsidRPr="00946E50">
        <w:rPr>
          <w:rFonts w:ascii="Cambria" w:hAnsi="Cambria"/>
          <w:sz w:val="22"/>
          <w:szCs w:val="22"/>
        </w:rPr>
        <w:t>)</w:t>
      </w:r>
      <w:r w:rsidR="00EC4A96" w:rsidRPr="00946E50">
        <w:rPr>
          <w:rFonts w:ascii="Cambria" w:hAnsi="Cambria"/>
          <w:sz w:val="22"/>
          <w:szCs w:val="22"/>
        </w:rPr>
        <w:t>,</w:t>
      </w:r>
      <w:r w:rsidRPr="00946E50">
        <w:rPr>
          <w:rFonts w:ascii="Cambria" w:hAnsi="Cambria"/>
          <w:sz w:val="22"/>
          <w:szCs w:val="22"/>
        </w:rPr>
        <w:t xml:space="preserve"> </w:t>
      </w:r>
      <w:r w:rsidR="00EC4A96" w:rsidRPr="00946E50">
        <w:rPr>
          <w:rFonts w:ascii="Cambria" w:hAnsi="Cambria"/>
          <w:sz w:val="22"/>
          <w:szCs w:val="22"/>
        </w:rPr>
        <w:t>(</w:t>
      </w:r>
      <w:r w:rsidRPr="00946E50">
        <w:rPr>
          <w:rFonts w:ascii="Cambria" w:hAnsi="Cambria"/>
          <w:sz w:val="22"/>
          <w:szCs w:val="22"/>
        </w:rPr>
        <w:t>4) Kesesuaian jadwal pelaksanaan pembelajaan daring (</w:t>
      </w:r>
      <w:r w:rsidRPr="00946E50">
        <w:rPr>
          <w:rFonts w:ascii="Cambria" w:hAnsi="Cambria"/>
          <w:i/>
          <w:iCs/>
          <w:sz w:val="22"/>
          <w:szCs w:val="22"/>
        </w:rPr>
        <w:t>online</w:t>
      </w:r>
      <w:r w:rsidRPr="00946E50">
        <w:rPr>
          <w:rFonts w:ascii="Cambria" w:hAnsi="Cambria"/>
          <w:sz w:val="22"/>
          <w:szCs w:val="22"/>
        </w:rPr>
        <w:t>)</w:t>
      </w:r>
      <w:r w:rsidR="00EC4A96" w:rsidRPr="00946E50">
        <w:rPr>
          <w:rFonts w:ascii="Cambria" w:hAnsi="Cambria"/>
          <w:sz w:val="22"/>
          <w:szCs w:val="22"/>
        </w:rPr>
        <w:t>,</w:t>
      </w:r>
      <w:r w:rsidRPr="00946E50">
        <w:rPr>
          <w:rFonts w:ascii="Cambria" w:hAnsi="Cambria"/>
          <w:sz w:val="22"/>
          <w:szCs w:val="22"/>
        </w:rPr>
        <w:t xml:space="preserve"> </w:t>
      </w:r>
      <w:r w:rsidR="00EC4A96" w:rsidRPr="00946E50">
        <w:rPr>
          <w:rFonts w:ascii="Cambria" w:hAnsi="Cambria"/>
          <w:sz w:val="22"/>
          <w:szCs w:val="22"/>
        </w:rPr>
        <w:t>(</w:t>
      </w:r>
      <w:r w:rsidRPr="00946E50">
        <w:rPr>
          <w:rFonts w:ascii="Cambria" w:hAnsi="Cambria"/>
          <w:sz w:val="22"/>
          <w:szCs w:val="22"/>
        </w:rPr>
        <w:t>5) Semangat atau antusisme dalam pembelajaran daring (</w:t>
      </w:r>
      <w:r w:rsidRPr="00946E50">
        <w:rPr>
          <w:rFonts w:ascii="Cambria" w:hAnsi="Cambria"/>
          <w:i/>
          <w:iCs/>
          <w:sz w:val="22"/>
          <w:szCs w:val="22"/>
        </w:rPr>
        <w:t>online</w:t>
      </w:r>
      <w:r w:rsidRPr="00946E50">
        <w:rPr>
          <w:rFonts w:ascii="Cambria" w:hAnsi="Cambria"/>
          <w:sz w:val="22"/>
          <w:szCs w:val="22"/>
        </w:rPr>
        <w:t>)</w:t>
      </w:r>
      <w:r w:rsidR="00EC4A96" w:rsidRPr="00946E50">
        <w:rPr>
          <w:rFonts w:ascii="Cambria" w:hAnsi="Cambria"/>
          <w:sz w:val="22"/>
          <w:szCs w:val="22"/>
        </w:rPr>
        <w:t>,</w:t>
      </w:r>
      <w:r w:rsidRPr="00946E50">
        <w:rPr>
          <w:rFonts w:ascii="Cambria" w:hAnsi="Cambria"/>
          <w:sz w:val="22"/>
          <w:szCs w:val="22"/>
        </w:rPr>
        <w:t xml:space="preserve"> </w:t>
      </w:r>
      <w:r w:rsidR="00EC4A96" w:rsidRPr="00946E50">
        <w:rPr>
          <w:rFonts w:ascii="Cambria" w:hAnsi="Cambria"/>
          <w:sz w:val="22"/>
          <w:szCs w:val="22"/>
        </w:rPr>
        <w:t>(</w:t>
      </w:r>
      <w:r w:rsidRPr="00946E50">
        <w:rPr>
          <w:rFonts w:ascii="Cambria" w:hAnsi="Cambria"/>
          <w:sz w:val="22"/>
          <w:szCs w:val="22"/>
        </w:rPr>
        <w:t>6) Komunikasi antara guru dengan siswa dalam pembelajaran daring (</w:t>
      </w:r>
      <w:r w:rsidRPr="00946E50">
        <w:rPr>
          <w:rFonts w:ascii="Cambria" w:hAnsi="Cambria"/>
          <w:i/>
          <w:iCs/>
          <w:sz w:val="22"/>
          <w:szCs w:val="22"/>
        </w:rPr>
        <w:t>online</w:t>
      </w:r>
      <w:r w:rsidRPr="00946E50">
        <w:rPr>
          <w:rFonts w:ascii="Cambria" w:hAnsi="Cambria"/>
          <w:sz w:val="22"/>
          <w:szCs w:val="22"/>
        </w:rPr>
        <w:t>)</w:t>
      </w:r>
      <w:r w:rsidR="00EC4A96" w:rsidRPr="00946E50">
        <w:rPr>
          <w:rFonts w:ascii="Cambria" w:hAnsi="Cambria"/>
          <w:sz w:val="22"/>
          <w:szCs w:val="22"/>
        </w:rPr>
        <w:t>,</w:t>
      </w:r>
      <w:r w:rsidRPr="00946E50">
        <w:rPr>
          <w:rFonts w:ascii="Cambria" w:hAnsi="Cambria"/>
          <w:sz w:val="22"/>
          <w:szCs w:val="22"/>
        </w:rPr>
        <w:t xml:space="preserve"> </w:t>
      </w:r>
      <w:r w:rsidR="00EC4A96" w:rsidRPr="00946E50">
        <w:rPr>
          <w:rFonts w:ascii="Cambria" w:hAnsi="Cambria"/>
          <w:sz w:val="22"/>
          <w:szCs w:val="22"/>
        </w:rPr>
        <w:t>(</w:t>
      </w:r>
      <w:r w:rsidRPr="00946E50">
        <w:rPr>
          <w:rFonts w:ascii="Cambria" w:hAnsi="Cambria"/>
          <w:sz w:val="22"/>
          <w:szCs w:val="22"/>
        </w:rPr>
        <w:t>7) Pemahaman materi dalam pembelajaran daring (</w:t>
      </w:r>
      <w:r w:rsidRPr="00946E50">
        <w:rPr>
          <w:rFonts w:ascii="Cambria" w:hAnsi="Cambria"/>
          <w:i/>
          <w:iCs/>
          <w:sz w:val="22"/>
          <w:szCs w:val="22"/>
        </w:rPr>
        <w:t>online</w:t>
      </w:r>
      <w:r w:rsidRPr="00946E50">
        <w:rPr>
          <w:rFonts w:ascii="Cambria" w:hAnsi="Cambria"/>
          <w:sz w:val="22"/>
          <w:szCs w:val="22"/>
        </w:rPr>
        <w:t>). Selanjutnya data akan di kelompokkan dalam tabel, dipersentase dalam bentuk diagram dan akan di deskripsikan</w:t>
      </w:r>
      <w:r w:rsidR="00D3295E" w:rsidRPr="00946E50">
        <w:rPr>
          <w:rFonts w:ascii="Cambria" w:hAnsi="Cambria"/>
          <w:sz w:val="22"/>
          <w:szCs w:val="22"/>
        </w:rPr>
        <w:t xml:space="preserve"> </w:t>
      </w:r>
      <w:r w:rsidR="00D3295E" w:rsidRPr="00946E50">
        <w:rPr>
          <w:rFonts w:ascii="Cambria" w:hAnsi="Cambria"/>
          <w:sz w:val="22"/>
          <w:szCs w:val="22"/>
        </w:rPr>
        <w:fldChar w:fldCharType="begin" w:fldLock="1"/>
      </w:r>
      <w:r w:rsidR="00AD3E10" w:rsidRPr="00946E50">
        <w:rPr>
          <w:rFonts w:ascii="Cambria" w:hAnsi="Cambria"/>
          <w:sz w:val="22"/>
          <w:szCs w:val="22"/>
        </w:rPr>
        <w:instrText>ADDIN CSL_CITATION {"citationItems":[{"id":"ITEM-1","itemData":{"DOI":"10.36312/e-saintika.v4i2.224","abstract":"Program studi Biologi UIN Sunan Ampel Surabaya telah memberlakukan pembelajaran daring pada Semester Genap Tahun Akademik 2019/2020 sebagai upaya memastikan perkuliahan tetap berjalan di masa pandemi COVID-19. Penelitian ini bertujuan untuk menganalisis proses dan kendala pembelajaran biologi di masa pandemi COVID-19 berdasarkan respon mahasiswa Jenis Penelitian ini adalah deskriptif kualitatif, Pengambilan data dilakukan dengan membagikan Google form yang berisi 11 pertayaan kepada 82 orang mahasiswa angakatan 2017, 2018, dan 2019. Hasil penelitian ini menunjukkan bahwa proses perkuliahan daring di Prodi Biologi UIN Sunan Ampel Surabaya berjalan cukup baik. Beberapa kendala diantaranya banyak menghabiskan kuota serta jaringan internet lemah. Proses perkuliahan masih perlu untuk terus dioptimalkan dan perlu untuk dilakukan evaluasi demi perbaikan perkuliahan daring pada periode berikutnya.The Biology Learning Processes and Constraints in the Covid-19 Pandemic Period: Analysis of Student ResponsesAbstractThe Biology Study Program of UIN Sunan Ampel Surabaya has implemented online learning in the Even Semester, Academic Year 2019/2020 as an effort to ensure lectures continue during the COVID-19 pandemic. This study aimed to analyze the processes and constraints of biology learning in the COVID-19 pandemic based on student responses. This research type was qualitative descriptive, data collection was done by distributing Google form containing 11 questions to 82 students 2017, 2018, and 2019. The results of this study indicate that the online lecture process at Biology Study Program of UIN Sunan Ampel Surabaya was going pretty well. Some obstacles include spending a lot of quota and a weak internet network. The lecture process still needs to be continuously optimized and evaluation needs to be done to improve online lectures in the next period.","author":[{"dropping-particle":"","family":"Jariyah","given":"Ita Ainun","non-dropping-particle":"","parse-names":false,"suffix":""},{"dropping-particle":"","family":"Tyastirin","given":"Esti","non-dropping-particle":"","parse-names":false,"suffix":""}],"container-title":"Jurnal Penelitian dan Pengkajian Ilmu Pendidikan: e-Saintika","id":"ITEM-1","issue":"2","issued":{"date-parts":[["2020"]]},"page":"183","title":"Proses dan Kendala Pembelajaran Biologi di Masa Pandemi Covid-19: Analisis Respon Mahasiswa","type":"article-journal","volume":"4"},"uris":["http://www.mendeley.com/documents/?uuid=962a9e57-b86b-4afd-9d54-ce681b421b88"]}],"mendeley":{"formattedCitation":"(Jariyah &amp; Tyastirin, 2020)","plainTextFormattedCitation":"(Jariyah &amp; Tyastirin, 2020)","previouslyFormattedCitation":"(Jariyah &amp; Tyastirin, 2020)"},"properties":{"noteIndex":0},"schema":"https://github.com/citation-style-language/schema/raw/master/csl-citation.json"}</w:instrText>
      </w:r>
      <w:r w:rsidR="00D3295E" w:rsidRPr="00946E50">
        <w:rPr>
          <w:rFonts w:ascii="Cambria" w:hAnsi="Cambria"/>
          <w:sz w:val="22"/>
          <w:szCs w:val="22"/>
        </w:rPr>
        <w:fldChar w:fldCharType="separate"/>
      </w:r>
      <w:r w:rsidR="00D3295E" w:rsidRPr="00946E50">
        <w:rPr>
          <w:rFonts w:ascii="Cambria" w:hAnsi="Cambria"/>
          <w:noProof/>
          <w:sz w:val="22"/>
          <w:szCs w:val="22"/>
        </w:rPr>
        <w:t>(Jariyah &amp; Tyastirin, 2020)</w:t>
      </w:r>
      <w:r w:rsidR="00D3295E" w:rsidRPr="00946E50">
        <w:rPr>
          <w:rFonts w:ascii="Cambria" w:hAnsi="Cambria"/>
          <w:sz w:val="22"/>
          <w:szCs w:val="22"/>
        </w:rPr>
        <w:fldChar w:fldCharType="end"/>
      </w:r>
      <w:r w:rsidRPr="00946E50">
        <w:rPr>
          <w:rFonts w:ascii="Cambria" w:hAnsi="Cambria"/>
          <w:sz w:val="22"/>
          <w:szCs w:val="22"/>
        </w:rPr>
        <w:t xml:space="preserve">. </w:t>
      </w:r>
    </w:p>
    <w:p w:rsidR="001F34CC" w:rsidRDefault="001F34CC" w:rsidP="00EC4A96">
      <w:pPr>
        <w:tabs>
          <w:tab w:val="left" w:pos="709"/>
        </w:tabs>
        <w:spacing w:line="276" w:lineRule="auto"/>
        <w:jc w:val="both"/>
        <w:rPr>
          <w:rFonts w:ascii="Cambria" w:hAnsi="Cambria"/>
          <w:b/>
          <w:bCs/>
          <w:sz w:val="24"/>
          <w:szCs w:val="24"/>
        </w:rPr>
      </w:pPr>
    </w:p>
    <w:p w:rsidR="001F34CC" w:rsidRDefault="001F34CC" w:rsidP="00EC4A96">
      <w:pPr>
        <w:tabs>
          <w:tab w:val="left" w:pos="709"/>
        </w:tabs>
        <w:spacing w:line="276" w:lineRule="auto"/>
        <w:jc w:val="both"/>
        <w:rPr>
          <w:rFonts w:ascii="Cambria" w:hAnsi="Cambria"/>
          <w:b/>
          <w:bCs/>
          <w:sz w:val="24"/>
          <w:szCs w:val="24"/>
        </w:rPr>
      </w:pPr>
    </w:p>
    <w:p w:rsidR="00EC4A96" w:rsidRPr="00830162" w:rsidRDefault="00EC4A96" w:rsidP="00EC4A96">
      <w:pPr>
        <w:tabs>
          <w:tab w:val="left" w:pos="709"/>
        </w:tabs>
        <w:spacing w:line="276" w:lineRule="auto"/>
        <w:jc w:val="both"/>
        <w:rPr>
          <w:rFonts w:ascii="Cambria" w:hAnsi="Cambria"/>
          <w:b/>
          <w:bCs/>
          <w:sz w:val="24"/>
          <w:szCs w:val="24"/>
        </w:rPr>
      </w:pPr>
      <w:r w:rsidRPr="00830162">
        <w:rPr>
          <w:rFonts w:ascii="Cambria" w:hAnsi="Cambria"/>
          <w:b/>
          <w:bCs/>
          <w:sz w:val="24"/>
          <w:szCs w:val="24"/>
        </w:rPr>
        <w:lastRenderedPageBreak/>
        <w:t>HASIL DAN PEMBAHASAN</w:t>
      </w:r>
    </w:p>
    <w:p w:rsidR="008F4467" w:rsidRDefault="008F4467" w:rsidP="00F52AF3">
      <w:pPr>
        <w:tabs>
          <w:tab w:val="left" w:pos="426"/>
        </w:tabs>
        <w:spacing w:line="276" w:lineRule="auto"/>
        <w:jc w:val="both"/>
        <w:rPr>
          <w:rFonts w:ascii="Cambria" w:hAnsi="Cambria" w:cstheme="majorBidi"/>
          <w:b/>
          <w:bCs/>
          <w:sz w:val="24"/>
          <w:szCs w:val="24"/>
        </w:rPr>
      </w:pPr>
      <w:r>
        <w:rPr>
          <w:rFonts w:ascii="Cambria" w:hAnsi="Cambria" w:cstheme="majorBidi"/>
          <w:b/>
          <w:bCs/>
          <w:sz w:val="24"/>
          <w:szCs w:val="24"/>
        </w:rPr>
        <w:t xml:space="preserve">Jenis Aplikasi Pembelajaran Daring </w:t>
      </w:r>
      <w:r w:rsidR="00D73C32" w:rsidRPr="00830162">
        <w:rPr>
          <w:rFonts w:ascii="Cambria" w:hAnsi="Cambria" w:cstheme="majorBidi"/>
          <w:b/>
          <w:bCs/>
          <w:sz w:val="24"/>
          <w:szCs w:val="24"/>
        </w:rPr>
        <w:tab/>
      </w:r>
    </w:p>
    <w:p w:rsidR="000179ED" w:rsidRPr="00187C61" w:rsidRDefault="00664043" w:rsidP="0000242C">
      <w:pPr>
        <w:tabs>
          <w:tab w:val="left" w:pos="426"/>
        </w:tabs>
        <w:spacing w:line="276" w:lineRule="auto"/>
        <w:ind w:firstLine="426"/>
        <w:jc w:val="both"/>
        <w:rPr>
          <w:rFonts w:ascii="Cambria" w:hAnsi="Cambria" w:cstheme="majorBidi"/>
          <w:color w:val="FF0000"/>
          <w:sz w:val="22"/>
          <w:szCs w:val="22"/>
        </w:rPr>
      </w:pPr>
      <w:r w:rsidRPr="00664043">
        <w:rPr>
          <w:rFonts w:ascii="Cambria" w:hAnsi="Cambria"/>
          <w:noProof/>
        </w:rPr>
        <w:drawing>
          <wp:anchor distT="0" distB="0" distL="114300" distR="114300" simplePos="0" relativeHeight="251655680" behindDoc="0" locked="0" layoutInCell="1" allowOverlap="1" wp14:anchorId="10CEB721" wp14:editId="65543524">
            <wp:simplePos x="0" y="0"/>
            <wp:positionH relativeFrom="column">
              <wp:posOffset>-14605</wp:posOffset>
            </wp:positionH>
            <wp:positionV relativeFrom="paragraph">
              <wp:posOffset>1014095</wp:posOffset>
            </wp:positionV>
            <wp:extent cx="2705100" cy="2714625"/>
            <wp:effectExtent l="0" t="0" r="0" b="9525"/>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00F52AF3" w:rsidRPr="00664043">
        <w:rPr>
          <w:rFonts w:ascii="Cambria" w:hAnsi="Cambria" w:cstheme="majorBidi"/>
          <w:sz w:val="22"/>
          <w:szCs w:val="22"/>
        </w:rPr>
        <w:t>Data penelitian ini berupa</w:t>
      </w:r>
      <w:r w:rsidR="008F4467" w:rsidRPr="00664043">
        <w:rPr>
          <w:rFonts w:ascii="Cambria" w:hAnsi="Cambria" w:cstheme="majorBidi"/>
          <w:sz w:val="22"/>
          <w:szCs w:val="22"/>
        </w:rPr>
        <w:t xml:space="preserve"> persentase</w:t>
      </w:r>
      <w:r w:rsidR="00F52AF3" w:rsidRPr="00664043">
        <w:rPr>
          <w:rFonts w:ascii="Cambria" w:hAnsi="Cambria" w:cstheme="majorBidi"/>
          <w:sz w:val="22"/>
          <w:szCs w:val="22"/>
        </w:rPr>
        <w:t xml:space="preserve"> jenis aplikasi pembelajaran daring pembelajaran biologi di Era Pandemi Covid </w:t>
      </w:r>
      <w:r w:rsidR="00D73C32" w:rsidRPr="00664043">
        <w:rPr>
          <w:rFonts w:ascii="Cambria" w:hAnsi="Cambria" w:cstheme="majorBidi"/>
          <w:sz w:val="22"/>
          <w:szCs w:val="22"/>
        </w:rPr>
        <w:t>-19 di SMAN 1 Bilah Hilir yang t</w:t>
      </w:r>
      <w:r w:rsidR="00596668" w:rsidRPr="00664043">
        <w:rPr>
          <w:rFonts w:ascii="Cambria" w:hAnsi="Cambria" w:cstheme="majorBidi"/>
          <w:sz w:val="22"/>
          <w:szCs w:val="22"/>
        </w:rPr>
        <w:t xml:space="preserve">ersaji pada gambar di bawah </w:t>
      </w:r>
      <w:r w:rsidR="00596668" w:rsidRPr="00113C1D">
        <w:rPr>
          <w:rFonts w:ascii="Cambria" w:hAnsi="Cambria" w:cstheme="majorBidi"/>
          <w:sz w:val="22"/>
          <w:szCs w:val="22"/>
        </w:rPr>
        <w:t>ini:</w:t>
      </w:r>
    </w:p>
    <w:p w:rsidR="008A52B8" w:rsidRPr="00187C61" w:rsidRDefault="00EF28B5" w:rsidP="00830162">
      <w:pPr>
        <w:tabs>
          <w:tab w:val="left" w:pos="426"/>
        </w:tabs>
        <w:spacing w:line="276" w:lineRule="auto"/>
        <w:jc w:val="both"/>
        <w:rPr>
          <w:rFonts w:ascii="Cambria" w:hAnsi="Cambria" w:cstheme="majorBidi"/>
          <w:color w:val="FF0000"/>
          <w:sz w:val="22"/>
          <w:szCs w:val="22"/>
        </w:rPr>
      </w:pPr>
      <w:r w:rsidRPr="00187C61">
        <w:rPr>
          <w:rFonts w:ascii="Cambria" w:hAnsi="Cambria" w:cstheme="majorBidi"/>
          <w:color w:val="FF0000"/>
          <w:sz w:val="22"/>
          <w:szCs w:val="22"/>
        </w:rPr>
        <w:tab/>
      </w:r>
    </w:p>
    <w:p w:rsidR="00EF28B5" w:rsidRPr="00830162" w:rsidRDefault="00EF28B5" w:rsidP="00830162">
      <w:pPr>
        <w:tabs>
          <w:tab w:val="left" w:pos="426"/>
        </w:tabs>
        <w:spacing w:line="276" w:lineRule="auto"/>
        <w:jc w:val="both"/>
        <w:rPr>
          <w:rFonts w:ascii="Cambria" w:hAnsi="Cambria" w:cstheme="majorBidi"/>
          <w:sz w:val="22"/>
          <w:szCs w:val="22"/>
        </w:rPr>
      </w:pPr>
      <w:r w:rsidRPr="00830162">
        <w:rPr>
          <w:rFonts w:ascii="Cambria" w:hAnsi="Cambria" w:cstheme="majorBidi"/>
          <w:sz w:val="22"/>
          <w:szCs w:val="22"/>
        </w:rPr>
        <w:t>Gambar 1. Jenis aplikasi pembelajaran daring.</w:t>
      </w:r>
    </w:p>
    <w:p w:rsidR="003E11FD" w:rsidRPr="00830162" w:rsidRDefault="003E11FD" w:rsidP="00EC4A96">
      <w:pPr>
        <w:tabs>
          <w:tab w:val="left" w:pos="709"/>
        </w:tabs>
        <w:spacing w:line="276" w:lineRule="auto"/>
        <w:jc w:val="both"/>
        <w:rPr>
          <w:rFonts w:ascii="Cambria" w:hAnsi="Cambria" w:cstheme="majorBidi"/>
          <w:sz w:val="22"/>
          <w:szCs w:val="22"/>
        </w:rPr>
      </w:pPr>
    </w:p>
    <w:p w:rsidR="0087589D" w:rsidRPr="00830162" w:rsidRDefault="00EF28B5" w:rsidP="00F81F42">
      <w:pPr>
        <w:tabs>
          <w:tab w:val="left" w:pos="426"/>
        </w:tabs>
        <w:spacing w:line="276" w:lineRule="auto"/>
        <w:jc w:val="both"/>
        <w:rPr>
          <w:rFonts w:ascii="Cambria" w:hAnsi="Cambria"/>
          <w:bCs/>
          <w:color w:val="FF0000"/>
          <w:sz w:val="22"/>
          <w:szCs w:val="22"/>
        </w:rPr>
      </w:pPr>
      <w:r w:rsidRPr="00830162">
        <w:rPr>
          <w:rFonts w:ascii="Cambria" w:hAnsi="Cambria"/>
          <w:bCs/>
        </w:rPr>
        <w:tab/>
      </w:r>
      <w:r w:rsidR="00E62045" w:rsidRPr="00830162">
        <w:rPr>
          <w:rFonts w:ascii="Cambria" w:hAnsi="Cambria"/>
          <w:bCs/>
          <w:sz w:val="22"/>
          <w:szCs w:val="22"/>
        </w:rPr>
        <w:t xml:space="preserve">Berdasarkan data pada gambar 1 bahwa jenis </w:t>
      </w:r>
      <w:r w:rsidR="00A0130B" w:rsidRPr="00830162">
        <w:rPr>
          <w:rFonts w:ascii="Cambria" w:hAnsi="Cambria"/>
          <w:bCs/>
          <w:sz w:val="22"/>
          <w:szCs w:val="22"/>
        </w:rPr>
        <w:t xml:space="preserve">aplikasi </w:t>
      </w:r>
      <w:r w:rsidR="00E62045" w:rsidRPr="00830162">
        <w:rPr>
          <w:rFonts w:ascii="Cambria" w:hAnsi="Cambria"/>
          <w:bCs/>
          <w:sz w:val="22"/>
          <w:szCs w:val="22"/>
        </w:rPr>
        <w:t xml:space="preserve">terbanyak </w:t>
      </w:r>
      <w:r w:rsidR="00A0130B" w:rsidRPr="00830162">
        <w:rPr>
          <w:rFonts w:ascii="Cambria" w:hAnsi="Cambria"/>
          <w:bCs/>
          <w:sz w:val="22"/>
          <w:szCs w:val="22"/>
        </w:rPr>
        <w:t>yang digun</w:t>
      </w:r>
      <w:r w:rsidR="00E62045" w:rsidRPr="00830162">
        <w:rPr>
          <w:rFonts w:ascii="Cambria" w:hAnsi="Cambria"/>
          <w:bCs/>
          <w:sz w:val="22"/>
          <w:szCs w:val="22"/>
        </w:rPr>
        <w:t>a</w:t>
      </w:r>
      <w:r w:rsidR="00A0130B" w:rsidRPr="00830162">
        <w:rPr>
          <w:rFonts w:ascii="Cambria" w:hAnsi="Cambria"/>
          <w:bCs/>
          <w:sz w:val="22"/>
          <w:szCs w:val="22"/>
        </w:rPr>
        <w:t>ka</w:t>
      </w:r>
      <w:r w:rsidR="00E62045" w:rsidRPr="00830162">
        <w:rPr>
          <w:rFonts w:ascii="Cambria" w:hAnsi="Cambria"/>
          <w:bCs/>
          <w:sz w:val="22"/>
          <w:szCs w:val="22"/>
        </w:rPr>
        <w:t xml:space="preserve">n oleh siswa dalam pembelajaran </w:t>
      </w:r>
      <w:proofErr w:type="gramStart"/>
      <w:r w:rsidR="00E62045" w:rsidRPr="00830162">
        <w:rPr>
          <w:rFonts w:ascii="Cambria" w:hAnsi="Cambria"/>
          <w:bCs/>
          <w:sz w:val="22"/>
          <w:szCs w:val="22"/>
        </w:rPr>
        <w:t>daring  yakni</w:t>
      </w:r>
      <w:proofErr w:type="gramEnd"/>
      <w:r w:rsidR="00E62045" w:rsidRPr="00830162">
        <w:rPr>
          <w:rFonts w:ascii="Cambria" w:hAnsi="Cambria"/>
          <w:bCs/>
          <w:sz w:val="22"/>
          <w:szCs w:val="22"/>
        </w:rPr>
        <w:t xml:space="preserve"> </w:t>
      </w:r>
      <w:r w:rsidR="00396F42" w:rsidRPr="00830162">
        <w:rPr>
          <w:rFonts w:ascii="Cambria" w:hAnsi="Cambria"/>
          <w:bCs/>
          <w:sz w:val="22"/>
          <w:szCs w:val="22"/>
        </w:rPr>
        <w:t xml:space="preserve">aplikasi  </w:t>
      </w:r>
      <w:r w:rsidR="00396F42" w:rsidRPr="00830162">
        <w:rPr>
          <w:rFonts w:ascii="Cambria" w:hAnsi="Cambria"/>
          <w:bCs/>
          <w:i/>
          <w:iCs/>
          <w:sz w:val="22"/>
          <w:szCs w:val="22"/>
        </w:rPr>
        <w:t>whatsapp</w:t>
      </w:r>
      <w:r w:rsidR="00A0130B" w:rsidRPr="00830162">
        <w:rPr>
          <w:rFonts w:ascii="Cambria" w:hAnsi="Cambria"/>
          <w:bCs/>
          <w:sz w:val="22"/>
          <w:szCs w:val="22"/>
        </w:rPr>
        <w:t xml:space="preserve"> dig</w:t>
      </w:r>
      <w:r w:rsidR="00C16EDD" w:rsidRPr="00830162">
        <w:rPr>
          <w:rFonts w:ascii="Cambria" w:hAnsi="Cambria"/>
          <w:bCs/>
          <w:sz w:val="22"/>
          <w:szCs w:val="22"/>
        </w:rPr>
        <w:t xml:space="preserve">unakan oleh siswa sebesar 72%. </w:t>
      </w:r>
      <w:r w:rsidR="0087589D" w:rsidRPr="00830162">
        <w:rPr>
          <w:rFonts w:ascii="Cambria" w:hAnsi="Cambria"/>
          <w:bCs/>
          <w:sz w:val="22"/>
          <w:szCs w:val="22"/>
        </w:rPr>
        <w:t xml:space="preserve">Selain itu para siswa juga menggunakan aplikasi lain yakni </w:t>
      </w:r>
      <w:r w:rsidR="0087589D" w:rsidRPr="00830162">
        <w:rPr>
          <w:rFonts w:ascii="Cambria" w:hAnsi="Cambria"/>
          <w:bCs/>
          <w:i/>
          <w:iCs/>
          <w:sz w:val="22"/>
          <w:szCs w:val="22"/>
        </w:rPr>
        <w:t>google classroom</w:t>
      </w:r>
      <w:r w:rsidR="0087589D" w:rsidRPr="00830162">
        <w:rPr>
          <w:rFonts w:ascii="Cambria" w:hAnsi="Cambria"/>
          <w:bCs/>
          <w:sz w:val="22"/>
          <w:szCs w:val="22"/>
        </w:rPr>
        <w:t xml:space="preserve"> sebesar 20%, </w:t>
      </w:r>
      <w:r w:rsidR="0087589D" w:rsidRPr="00830162">
        <w:rPr>
          <w:rFonts w:ascii="Cambria" w:hAnsi="Cambria"/>
          <w:bCs/>
          <w:i/>
          <w:iCs/>
          <w:sz w:val="22"/>
          <w:szCs w:val="22"/>
        </w:rPr>
        <w:t xml:space="preserve">zoom meeting </w:t>
      </w:r>
      <w:r w:rsidR="00851217" w:rsidRPr="00830162">
        <w:rPr>
          <w:rFonts w:ascii="Cambria" w:hAnsi="Cambria"/>
          <w:bCs/>
          <w:sz w:val="22"/>
          <w:szCs w:val="22"/>
        </w:rPr>
        <w:t>sebesar</w:t>
      </w:r>
      <w:r w:rsidR="00851217" w:rsidRPr="00830162">
        <w:rPr>
          <w:rFonts w:ascii="Cambria" w:hAnsi="Cambria"/>
          <w:bCs/>
          <w:i/>
          <w:iCs/>
          <w:sz w:val="22"/>
          <w:szCs w:val="22"/>
        </w:rPr>
        <w:t xml:space="preserve"> </w:t>
      </w:r>
      <w:r w:rsidR="0087589D" w:rsidRPr="00830162">
        <w:rPr>
          <w:rFonts w:ascii="Cambria" w:hAnsi="Cambria"/>
          <w:bCs/>
          <w:sz w:val="22"/>
          <w:szCs w:val="22"/>
        </w:rPr>
        <w:t xml:space="preserve">8% dan </w:t>
      </w:r>
      <w:r w:rsidR="0087589D" w:rsidRPr="00830162">
        <w:rPr>
          <w:rFonts w:ascii="Cambria" w:hAnsi="Cambria"/>
          <w:bCs/>
          <w:i/>
          <w:iCs/>
          <w:sz w:val="22"/>
          <w:szCs w:val="22"/>
        </w:rPr>
        <w:t>google meet</w:t>
      </w:r>
      <w:r w:rsidR="00851217" w:rsidRPr="00830162">
        <w:rPr>
          <w:rFonts w:ascii="Cambria" w:hAnsi="Cambria"/>
          <w:bCs/>
          <w:i/>
          <w:iCs/>
          <w:sz w:val="22"/>
          <w:szCs w:val="22"/>
        </w:rPr>
        <w:t xml:space="preserve"> </w:t>
      </w:r>
      <w:r w:rsidR="00851217" w:rsidRPr="00830162">
        <w:rPr>
          <w:rFonts w:ascii="Cambria" w:hAnsi="Cambria"/>
          <w:bCs/>
          <w:sz w:val="22"/>
          <w:szCs w:val="22"/>
        </w:rPr>
        <w:t>sebesar</w:t>
      </w:r>
      <w:r w:rsidR="0087589D" w:rsidRPr="00830162">
        <w:rPr>
          <w:rFonts w:ascii="Cambria" w:hAnsi="Cambria"/>
          <w:bCs/>
          <w:sz w:val="22"/>
          <w:szCs w:val="22"/>
        </w:rPr>
        <w:t xml:space="preserve"> 0% (dengan kata lain, </w:t>
      </w:r>
      <w:r w:rsidR="0087589D" w:rsidRPr="00830162">
        <w:rPr>
          <w:rFonts w:ascii="Cambria" w:hAnsi="Cambria"/>
          <w:bCs/>
          <w:i/>
          <w:iCs/>
          <w:sz w:val="22"/>
          <w:szCs w:val="22"/>
        </w:rPr>
        <w:t>google meet</w:t>
      </w:r>
      <w:r w:rsidR="0087589D" w:rsidRPr="00830162">
        <w:rPr>
          <w:rFonts w:ascii="Cambria" w:hAnsi="Cambria"/>
          <w:bCs/>
          <w:sz w:val="22"/>
          <w:szCs w:val="22"/>
        </w:rPr>
        <w:t xml:space="preserve"> tidak pernah dipakai oleh siswa SMAN 1 Bilah Hilir dalam kegiatan pembelajaran daring saat ini). </w:t>
      </w:r>
    </w:p>
    <w:p w:rsidR="000E3B73" w:rsidRPr="00F17645" w:rsidRDefault="000E3B73" w:rsidP="00F17645">
      <w:pPr>
        <w:tabs>
          <w:tab w:val="left" w:pos="426"/>
        </w:tabs>
        <w:spacing w:line="276" w:lineRule="auto"/>
        <w:jc w:val="both"/>
        <w:rPr>
          <w:rFonts w:ascii="Cambria" w:hAnsi="Cambria"/>
          <w:bCs/>
          <w:sz w:val="22"/>
          <w:szCs w:val="22"/>
        </w:rPr>
      </w:pPr>
      <w:r w:rsidRPr="00830162">
        <w:rPr>
          <w:rFonts w:ascii="Cambria" w:hAnsi="Cambria"/>
          <w:bCs/>
          <w:sz w:val="22"/>
          <w:szCs w:val="22"/>
        </w:rPr>
        <w:tab/>
        <w:t>D</w:t>
      </w:r>
      <w:r w:rsidR="00396F42" w:rsidRPr="00830162">
        <w:rPr>
          <w:rFonts w:ascii="Cambria" w:hAnsi="Cambria"/>
          <w:bCs/>
          <w:sz w:val="22"/>
          <w:szCs w:val="22"/>
        </w:rPr>
        <w:t xml:space="preserve">alam pengunaan aplikasi </w:t>
      </w:r>
      <w:r w:rsidR="00396F42" w:rsidRPr="00830162">
        <w:rPr>
          <w:rFonts w:ascii="Cambria" w:hAnsi="Cambria"/>
          <w:bCs/>
          <w:i/>
          <w:iCs/>
          <w:sz w:val="22"/>
          <w:szCs w:val="22"/>
        </w:rPr>
        <w:t>whatsapp</w:t>
      </w:r>
      <w:r w:rsidRPr="00830162">
        <w:rPr>
          <w:rFonts w:ascii="Cambria" w:hAnsi="Cambria"/>
          <w:bCs/>
          <w:i/>
          <w:iCs/>
          <w:sz w:val="22"/>
          <w:szCs w:val="22"/>
        </w:rPr>
        <w:t xml:space="preserve"> </w:t>
      </w:r>
      <w:r w:rsidRPr="00830162">
        <w:rPr>
          <w:rFonts w:ascii="Cambria" w:hAnsi="Cambria"/>
          <w:bCs/>
          <w:sz w:val="22"/>
          <w:szCs w:val="22"/>
        </w:rPr>
        <w:t>guru dan siswa berinteraksi dan berkomunikasi dengan mengunakan group yan</w:t>
      </w:r>
      <w:r w:rsidR="003A6D32" w:rsidRPr="00830162">
        <w:rPr>
          <w:rFonts w:ascii="Cambria" w:hAnsi="Cambria"/>
          <w:bCs/>
          <w:sz w:val="22"/>
          <w:szCs w:val="22"/>
        </w:rPr>
        <w:t xml:space="preserve">g dibuat dalam aplikasi </w:t>
      </w:r>
      <w:r w:rsidR="003A6D32" w:rsidRPr="00830162">
        <w:rPr>
          <w:rFonts w:ascii="Cambria" w:hAnsi="Cambria"/>
          <w:bCs/>
          <w:i/>
          <w:iCs/>
          <w:sz w:val="22"/>
          <w:szCs w:val="22"/>
        </w:rPr>
        <w:t>whatsapp</w:t>
      </w:r>
      <w:r w:rsidRPr="00830162">
        <w:rPr>
          <w:rFonts w:ascii="Cambria" w:hAnsi="Cambria"/>
          <w:bCs/>
          <w:sz w:val="22"/>
          <w:szCs w:val="22"/>
        </w:rPr>
        <w:t>. Aktivitas dibuat sekr</w:t>
      </w:r>
      <w:r w:rsidR="005311D2" w:rsidRPr="00830162">
        <w:rPr>
          <w:rFonts w:ascii="Cambria" w:hAnsi="Cambria"/>
          <w:bCs/>
          <w:sz w:val="22"/>
          <w:szCs w:val="22"/>
        </w:rPr>
        <w:t>e</w:t>
      </w:r>
      <w:r w:rsidRPr="00830162">
        <w:rPr>
          <w:rFonts w:ascii="Cambria" w:hAnsi="Cambria"/>
          <w:bCs/>
          <w:sz w:val="22"/>
          <w:szCs w:val="22"/>
        </w:rPr>
        <w:t xml:space="preserve">atif mungkin agar menciptakan suasana pembelajaran yang nyaman bagi para siswa-siswi dalam </w:t>
      </w:r>
      <w:r w:rsidRPr="00830162">
        <w:rPr>
          <w:rFonts w:ascii="Cambria" w:hAnsi="Cambria"/>
          <w:bCs/>
          <w:sz w:val="22"/>
          <w:szCs w:val="22"/>
        </w:rPr>
        <w:t>menerima materi yang guru berikan</w:t>
      </w:r>
      <w:r w:rsidR="003C77C1">
        <w:t xml:space="preserve"> </w:t>
      </w:r>
      <w:r w:rsidR="003C77C1">
        <w:rPr>
          <w:rFonts w:ascii="Cambria" w:hAnsi="Cambria"/>
          <w:bCs/>
          <w:sz w:val="22"/>
          <w:szCs w:val="22"/>
        </w:rPr>
        <w:fldChar w:fldCharType="begin" w:fldLock="1"/>
      </w:r>
      <w:r w:rsidR="003C77C1">
        <w:rPr>
          <w:rFonts w:ascii="Cambria" w:hAnsi="Cambria"/>
          <w:bCs/>
          <w:sz w:val="22"/>
          <w:szCs w:val="22"/>
        </w:rPr>
        <w:instrText>ADDIN CSL_CITATION {"citationItems":[{"id":"ITEM-1","itemData":{"DOI":"10.21043/jp.v14i2.8447","ISSN":"1693-6019","abstract":"This study aims to describe the application of Whatsapp Group online learning for Madrasah Ibtidaiyyah students in the middle of the Covid-19 pandemic at MI NU Nurus Shofa Kudus. Researchers use qualitative descriptive methods. In this study the methods of data collection were observation and interviews. Research indicates that almost most of MI NU Nurus Shofa’s teachers carried out online studies in the middle of the Covid-19 pandemic. As for the most widely used application in promoting online learning the Whatsapp application, for then the Whatsapp Group is created. A teacher’s material delivery is by having his students look at TVRI television and read the LKS book according to his subject. The methods of learning used are assignments and practices, the learning media used is a mobile phone using a Whatsapp application, while the learning model is used a video. The problem students are experiencing is that they have not been able to use the Whatsapp application, to send assignments, to do the problem, to understand the material, and to limit access to the Internet. In this case it takes a teacher’s creativity to achieve the purpose of learning","author":[{"dropping-particle":"","family":"Laelasari","given":"Iseu","non-dropping-particle":"","parse-names":false,"suffix":""},{"dropping-particle":"","family":"Dewi","given":"Nofita Puspa","non-dropping-particle":"","parse-names":false,"suffix":""}],"container-title":"Jurnal Penelitian","id":"ITEM-1","issue":"2","issued":{"date-parts":[["2020"]]},"page":"249","title":"Penerapan Pembelajaran Daring Berbasis Whatsapp Group Untuk Siswa Madrasah Ibtidaiyyah di Tengah Pandemi Covid-19","type":"article-journal","volume":"14"},"uris":["http://www.mendeley.com/documents/?uuid=0bdfe17e-98e8-45f6-ba11-77450c9ba7fd"]}],"mendeley":{"formattedCitation":"(Laelasari &amp; Dewi, 2020)","plainTextFormattedCitation":"(Laelasari &amp; Dewi, 2020)","previouslyFormattedCitation":"(Laelasari &amp; Dewi, 2020)"},"properties":{"noteIndex":0},"schema":"https://github.com/citation-style-language/schema/raw/master/csl-citation.json"}</w:instrText>
      </w:r>
      <w:r w:rsidR="003C77C1">
        <w:rPr>
          <w:rFonts w:ascii="Cambria" w:hAnsi="Cambria"/>
          <w:bCs/>
          <w:sz w:val="22"/>
          <w:szCs w:val="22"/>
        </w:rPr>
        <w:fldChar w:fldCharType="separate"/>
      </w:r>
      <w:r w:rsidR="003C77C1" w:rsidRPr="003C77C1">
        <w:rPr>
          <w:rFonts w:ascii="Cambria" w:hAnsi="Cambria"/>
          <w:bCs/>
          <w:noProof/>
          <w:sz w:val="22"/>
          <w:szCs w:val="22"/>
        </w:rPr>
        <w:t>(Laelasari &amp; Dewi, 2020)</w:t>
      </w:r>
      <w:r w:rsidR="003C77C1">
        <w:rPr>
          <w:rFonts w:ascii="Cambria" w:hAnsi="Cambria"/>
          <w:bCs/>
          <w:sz w:val="22"/>
          <w:szCs w:val="22"/>
        </w:rPr>
        <w:fldChar w:fldCharType="end"/>
      </w:r>
      <w:r w:rsidR="003C77C1">
        <w:rPr>
          <w:rFonts w:ascii="Cambria" w:hAnsi="Cambria"/>
          <w:bCs/>
          <w:sz w:val="22"/>
          <w:szCs w:val="22"/>
        </w:rPr>
        <w:t>.</w:t>
      </w:r>
      <w:r w:rsidR="00851217" w:rsidRPr="00830162">
        <w:rPr>
          <w:rFonts w:ascii="Cambria" w:hAnsi="Cambria"/>
          <w:bCs/>
          <w:sz w:val="22"/>
          <w:szCs w:val="22"/>
        </w:rPr>
        <w:t xml:space="preserve"> Ditambah dengan kemudahan fitur-fitur di aplikasi </w:t>
      </w:r>
      <w:r w:rsidR="00BC3A66" w:rsidRPr="00830162">
        <w:rPr>
          <w:rFonts w:ascii="Cambria" w:hAnsi="Cambria"/>
          <w:bCs/>
          <w:i/>
          <w:iCs/>
          <w:sz w:val="22"/>
          <w:szCs w:val="22"/>
        </w:rPr>
        <w:t>whatsapp</w:t>
      </w:r>
      <w:r w:rsidR="00851217" w:rsidRPr="00830162">
        <w:rPr>
          <w:rFonts w:ascii="Cambria" w:hAnsi="Cambria"/>
          <w:bCs/>
          <w:i/>
          <w:iCs/>
          <w:sz w:val="22"/>
          <w:szCs w:val="22"/>
        </w:rPr>
        <w:t xml:space="preserve"> </w:t>
      </w:r>
      <w:r w:rsidR="00851217" w:rsidRPr="00830162">
        <w:rPr>
          <w:rFonts w:ascii="Cambria" w:hAnsi="Cambria"/>
          <w:bCs/>
          <w:sz w:val="22"/>
          <w:szCs w:val="22"/>
        </w:rPr>
        <w:t xml:space="preserve">dalam mengirim materi dan tugas dalam berbagai bentuk, seperti </w:t>
      </w:r>
      <w:r w:rsidR="00851217" w:rsidRPr="00830162">
        <w:rPr>
          <w:rFonts w:ascii="Cambria" w:hAnsi="Cambria"/>
          <w:bCs/>
          <w:i/>
          <w:iCs/>
          <w:sz w:val="22"/>
          <w:szCs w:val="22"/>
        </w:rPr>
        <w:t>Microsoft Word</w:t>
      </w:r>
      <w:r w:rsidR="00851217" w:rsidRPr="00830162">
        <w:rPr>
          <w:rFonts w:ascii="Cambria" w:hAnsi="Cambria"/>
          <w:bCs/>
          <w:sz w:val="22"/>
          <w:szCs w:val="22"/>
        </w:rPr>
        <w:t xml:space="preserve">, </w:t>
      </w:r>
      <w:r w:rsidR="00851217" w:rsidRPr="00830162">
        <w:rPr>
          <w:rFonts w:ascii="Cambria" w:hAnsi="Cambria"/>
          <w:bCs/>
          <w:i/>
          <w:iCs/>
          <w:sz w:val="22"/>
          <w:szCs w:val="22"/>
        </w:rPr>
        <w:t>Mirosoft Excell</w:t>
      </w:r>
      <w:r w:rsidR="00851217" w:rsidRPr="00830162">
        <w:rPr>
          <w:rFonts w:ascii="Cambria" w:hAnsi="Cambria"/>
          <w:bCs/>
          <w:sz w:val="22"/>
          <w:szCs w:val="22"/>
        </w:rPr>
        <w:t xml:space="preserve">, </w:t>
      </w:r>
      <w:r w:rsidR="00851217" w:rsidRPr="00830162">
        <w:rPr>
          <w:rFonts w:ascii="Cambria" w:hAnsi="Cambria"/>
          <w:bCs/>
          <w:i/>
          <w:iCs/>
          <w:sz w:val="22"/>
          <w:szCs w:val="22"/>
        </w:rPr>
        <w:t>Microsoft Power Point</w:t>
      </w:r>
      <w:r w:rsidR="00851217" w:rsidRPr="00830162">
        <w:rPr>
          <w:rFonts w:ascii="Cambria" w:hAnsi="Cambria"/>
          <w:bCs/>
          <w:sz w:val="22"/>
          <w:szCs w:val="22"/>
        </w:rPr>
        <w:t>, Link vidio dan lain-lain</w:t>
      </w:r>
      <w:r w:rsidR="00476B2A">
        <w:rPr>
          <w:rFonts w:ascii="Cambria" w:hAnsi="Cambria"/>
          <w:bCs/>
          <w:sz w:val="22"/>
          <w:szCs w:val="22"/>
        </w:rPr>
        <w:t xml:space="preserve"> </w:t>
      </w:r>
      <w:r w:rsidR="00476B2A">
        <w:rPr>
          <w:rFonts w:ascii="Cambria" w:hAnsi="Cambria"/>
          <w:bCs/>
          <w:sz w:val="22"/>
          <w:szCs w:val="22"/>
        </w:rPr>
        <w:fldChar w:fldCharType="begin" w:fldLock="1"/>
      </w:r>
      <w:r w:rsidR="00476B2A">
        <w:rPr>
          <w:rFonts w:ascii="Cambria" w:hAnsi="Cambria"/>
          <w:bCs/>
          <w:sz w:val="22"/>
          <w:szCs w:val="22"/>
        </w:rPr>
        <w:instrText>ADDIN CSL_CITATION {"citationItems":[{"id":"ITEM-1","itemData":{"ISBN":"2502-4264","abstract":"Penelitian ini bertujuan untuk mengetahui kendala pembelajaran daring di Kabupaten Banjarnegara. Jenis penelitian ini merupakan kualitatif deskriptif. Teknik pengumpulan data dilakukan dengan wawancara dan pengisian angket secara daring. Analisis data yang digunakan dalam penelitian ini yaitu pengumpulan data, reduksi data penyajian data dan kesimpulan. Hasil penelitian menunjukkan bahwa kendala yang dialami guru selama pembelajaran daring yaitu aplikasi pembelajaran, jaringan internet dan gawai, pengelolaan pembelajaran, penilaian, dan pengawasan","author":[{"dropping-particle":"","family":"Rigianti","given":"Henry Aditia","non-dropping-particle":"","parse-names":false,"suffix":""}],"container-title":"Jurnal Pendidikan","id":"ITEM-1","issue":"Juli","issued":{"date-parts":[["2020"]]},"page":"1-7","title":"Kendala Pembelajaran Daring Guru Sekolah Dasar Di Kabupaten Banjar Negara","type":"article-journal","volume":"7 (2)"},"uris":["http://www.mendeley.com/documents/?uuid=5ac77a9c-c28e-48ec-9f8c-908d23d7037e"]}],"mendeley":{"formattedCitation":"(Rigianti, 2020)","plainTextFormattedCitation":"(Rigianti, 2020)","previouslyFormattedCitation":"(Rigianti, 2020)"},"properties":{"noteIndex":0},"schema":"https://github.com/citation-style-language/schema/raw/master/csl-citation.json"}</w:instrText>
      </w:r>
      <w:r w:rsidR="00476B2A">
        <w:rPr>
          <w:rFonts w:ascii="Cambria" w:hAnsi="Cambria"/>
          <w:bCs/>
          <w:sz w:val="22"/>
          <w:szCs w:val="22"/>
        </w:rPr>
        <w:fldChar w:fldCharType="separate"/>
      </w:r>
      <w:r w:rsidR="00476B2A" w:rsidRPr="00476B2A">
        <w:rPr>
          <w:rFonts w:ascii="Cambria" w:hAnsi="Cambria"/>
          <w:bCs/>
          <w:noProof/>
          <w:sz w:val="22"/>
          <w:szCs w:val="22"/>
        </w:rPr>
        <w:t>(Rigianti, 2020)</w:t>
      </w:r>
      <w:r w:rsidR="00476B2A">
        <w:rPr>
          <w:rFonts w:ascii="Cambria" w:hAnsi="Cambria"/>
          <w:bCs/>
          <w:sz w:val="22"/>
          <w:szCs w:val="22"/>
        </w:rPr>
        <w:fldChar w:fldCharType="end"/>
      </w:r>
      <w:r w:rsidR="00F17645">
        <w:rPr>
          <w:rFonts w:ascii="Cambria" w:hAnsi="Cambria"/>
          <w:bCs/>
          <w:sz w:val="22"/>
          <w:szCs w:val="22"/>
        </w:rPr>
        <w:t xml:space="preserve">. </w:t>
      </w:r>
    </w:p>
    <w:p w:rsidR="007F3D94" w:rsidRPr="00830162" w:rsidRDefault="002E0E67" w:rsidP="00476B2A">
      <w:pPr>
        <w:tabs>
          <w:tab w:val="left" w:pos="426"/>
        </w:tabs>
        <w:spacing w:line="276" w:lineRule="auto"/>
        <w:jc w:val="both"/>
        <w:rPr>
          <w:rFonts w:ascii="Cambria" w:hAnsi="Cambria"/>
          <w:bCs/>
          <w:sz w:val="22"/>
          <w:szCs w:val="22"/>
        </w:rPr>
      </w:pPr>
      <w:r w:rsidRPr="00830162">
        <w:rPr>
          <w:rFonts w:ascii="Cambria" w:hAnsi="Cambria"/>
          <w:bCs/>
          <w:sz w:val="22"/>
          <w:szCs w:val="22"/>
        </w:rPr>
        <w:tab/>
        <w:t xml:space="preserve">Aplikasi </w:t>
      </w:r>
      <w:r w:rsidR="00851217" w:rsidRPr="00830162">
        <w:rPr>
          <w:rFonts w:ascii="Cambria" w:hAnsi="Cambria"/>
          <w:bCs/>
          <w:i/>
          <w:iCs/>
          <w:sz w:val="22"/>
          <w:szCs w:val="22"/>
        </w:rPr>
        <w:t>google</w:t>
      </w:r>
      <w:r w:rsidR="00851217" w:rsidRPr="00830162">
        <w:rPr>
          <w:rFonts w:ascii="Cambria" w:hAnsi="Cambria"/>
          <w:bCs/>
          <w:sz w:val="22"/>
          <w:szCs w:val="22"/>
        </w:rPr>
        <w:t xml:space="preserve"> </w:t>
      </w:r>
      <w:r w:rsidRPr="00830162">
        <w:rPr>
          <w:rFonts w:ascii="Cambria" w:hAnsi="Cambria"/>
          <w:bCs/>
          <w:i/>
          <w:iCs/>
          <w:sz w:val="22"/>
          <w:szCs w:val="22"/>
        </w:rPr>
        <w:t xml:space="preserve">classroom </w:t>
      </w:r>
      <w:r w:rsidRPr="00830162">
        <w:rPr>
          <w:rFonts w:ascii="Cambria" w:hAnsi="Cambria"/>
          <w:bCs/>
          <w:sz w:val="22"/>
          <w:szCs w:val="22"/>
        </w:rPr>
        <w:t xml:space="preserve"> juga membantu guru dalam pembelajaran daring, guru memberikan </w:t>
      </w:r>
      <w:r w:rsidRPr="00830162">
        <w:rPr>
          <w:rFonts w:ascii="Cambria" w:hAnsi="Cambria"/>
          <w:bCs/>
          <w:i/>
          <w:iCs/>
          <w:sz w:val="22"/>
          <w:szCs w:val="22"/>
        </w:rPr>
        <w:t>sheet</w:t>
      </w:r>
      <w:r w:rsidRPr="00830162">
        <w:rPr>
          <w:rFonts w:ascii="Cambria" w:hAnsi="Cambria"/>
          <w:bCs/>
          <w:sz w:val="22"/>
          <w:szCs w:val="22"/>
        </w:rPr>
        <w:t xml:space="preserve"> pada aplikasi </w:t>
      </w:r>
      <w:r w:rsidRPr="00830162">
        <w:rPr>
          <w:rFonts w:ascii="Cambria" w:hAnsi="Cambria"/>
          <w:bCs/>
          <w:i/>
          <w:iCs/>
          <w:sz w:val="22"/>
          <w:szCs w:val="22"/>
        </w:rPr>
        <w:t xml:space="preserve">clasroom </w:t>
      </w:r>
      <w:r w:rsidRPr="00830162">
        <w:rPr>
          <w:rFonts w:ascii="Cambria" w:hAnsi="Cambria"/>
          <w:bCs/>
          <w:sz w:val="22"/>
          <w:szCs w:val="22"/>
        </w:rPr>
        <w:t xml:space="preserve">untuk absensi siswa dan </w:t>
      </w:r>
      <w:r w:rsidRPr="00830162">
        <w:rPr>
          <w:rFonts w:ascii="Cambria" w:hAnsi="Cambria"/>
          <w:bCs/>
          <w:i/>
          <w:iCs/>
          <w:sz w:val="22"/>
          <w:szCs w:val="22"/>
        </w:rPr>
        <w:t xml:space="preserve">sheet </w:t>
      </w:r>
      <w:r w:rsidRPr="00830162">
        <w:rPr>
          <w:rFonts w:ascii="Cambria" w:hAnsi="Cambria"/>
          <w:bCs/>
          <w:sz w:val="22"/>
          <w:szCs w:val="22"/>
        </w:rPr>
        <w:t>pertanyaan yang dapat dijawab oleh siswa per</w:t>
      </w:r>
      <w:r w:rsidR="00851217" w:rsidRPr="00830162">
        <w:rPr>
          <w:rFonts w:ascii="Cambria" w:hAnsi="Cambria"/>
          <w:bCs/>
          <w:sz w:val="22"/>
          <w:szCs w:val="22"/>
        </w:rPr>
        <w:t xml:space="preserve"> </w:t>
      </w:r>
      <w:r w:rsidRPr="00830162">
        <w:rPr>
          <w:rFonts w:ascii="Cambria" w:hAnsi="Cambria"/>
          <w:bCs/>
          <w:sz w:val="22"/>
          <w:szCs w:val="22"/>
        </w:rPr>
        <w:t>induvidu</w:t>
      </w:r>
      <w:r w:rsidR="00476B2A">
        <w:rPr>
          <w:rFonts w:ascii="Cambria" w:hAnsi="Cambria"/>
          <w:bCs/>
          <w:sz w:val="22"/>
          <w:szCs w:val="22"/>
        </w:rPr>
        <w:t xml:space="preserve"> </w:t>
      </w:r>
      <w:r w:rsidR="00476B2A">
        <w:rPr>
          <w:rFonts w:ascii="Cambria" w:hAnsi="Cambria"/>
          <w:bCs/>
          <w:sz w:val="22"/>
          <w:szCs w:val="22"/>
        </w:rPr>
        <w:fldChar w:fldCharType="begin" w:fldLock="1"/>
      </w:r>
      <w:r w:rsidR="00476B2A">
        <w:rPr>
          <w:rFonts w:ascii="Cambria" w:hAnsi="Cambria"/>
          <w:bCs/>
          <w:sz w:val="22"/>
          <w:szCs w:val="22"/>
        </w:rPr>
        <w:instrText>ADDIN CSL_CITATION {"citationItems":[{"id":"ITEM-1","itemData":{"DOI":"10.24905/cakrawala.v14i2.1710","ISSN":"1858-4497","abstract":"Covid-19 has now attacked Indonesia, where the spread of the disease is very fast. Not only in Indonesia, but all corners of the world are currently experiencing a health crisis. In the beginning, the spread of Covid-19 had an impact on economic activity which began to sluggish. This also has an impact on the education system in Indonesia. Until several countries decided to close schools and universities. In an effort to prevent the spread of covid-19, the World Health Organization (WHO) recommends temporarily stopping activities that would potentially cause crowds. Even during the outbreak, covid-19 in Indonesia, there were many ways that the government did to prevent its spread through social distancing. Kemendikbud instructed through the Ministry of Education and Culture (Kemendikbud) Directorate of Higher Education Circular No. 1 of 2020 concerning the prevention of the spread of covid-19 in the world of Education to organize distance learning and advise students to learn from their homes. Teachers and students are starting to be required to follow the current situation by using technology as a distance learning medium. One of the media that is being favored by teachers as a learning medium is the Google Classroom application. This application is an application that can make it easier for students and teachers to create effective learning. Given that students today are a generation who are very familiar with the use of technology. The use of technology in learning is an alternative method used by teachers during the Covid-19 Pandemic.","author":[{"dropping-particle":"","family":"Ghulamudin","given":"Mirza Ghulamudin","non-dropping-particle":"","parse-names":false,"suffix":""},{"dropping-particle":"","family":"Maufur","given":"","non-dropping-particle":"","parse-names":false,"suffix":""},{"dropping-particle":"","family":"Beni Habibi","given":"","non-dropping-particle":"","parse-names":false,"suffix":""}],"container-title":"Cakrawala: Jurnal Pendidikan","id":"ITEM-1","issue":"2","issued":{"date-parts":[["2021"]]},"page":"11-17","title":"Penggunaan Aplikasi Google Classroom sebagai Metode Pembelajaran Daring Selama Pandemi Covid-19","type":"article-journal","volume":"14"},"uris":["http://www.mendeley.com/documents/?uuid=5d6f2be6-bbc9-4c14-baba-2f6352bd0ddc"]}],"mendeley":{"formattedCitation":"(Ghulamudin et al., 2021)","manualFormatting":"(Ghulamudin, 2021)","plainTextFormattedCitation":"(Ghulamudin et al., 2021)","previouslyFormattedCitation":"(Ghulamudin et al., 2021)"},"properties":{"noteIndex":0},"schema":"https://github.com/citation-style-language/schema/raw/master/csl-citation.json"}</w:instrText>
      </w:r>
      <w:r w:rsidR="00476B2A">
        <w:rPr>
          <w:rFonts w:ascii="Cambria" w:hAnsi="Cambria"/>
          <w:bCs/>
          <w:sz w:val="22"/>
          <w:szCs w:val="22"/>
        </w:rPr>
        <w:fldChar w:fldCharType="separate"/>
      </w:r>
      <w:r w:rsidR="00476B2A" w:rsidRPr="00476B2A">
        <w:rPr>
          <w:rFonts w:ascii="Cambria" w:hAnsi="Cambria"/>
          <w:bCs/>
          <w:noProof/>
          <w:sz w:val="22"/>
          <w:szCs w:val="22"/>
        </w:rPr>
        <w:t>(Ghulamudin, 2021)</w:t>
      </w:r>
      <w:r w:rsidR="00476B2A">
        <w:rPr>
          <w:rFonts w:ascii="Cambria" w:hAnsi="Cambria"/>
          <w:bCs/>
          <w:sz w:val="22"/>
          <w:szCs w:val="22"/>
        </w:rPr>
        <w:fldChar w:fldCharType="end"/>
      </w:r>
      <w:r w:rsidR="00614256" w:rsidRPr="00830162">
        <w:rPr>
          <w:rFonts w:ascii="Cambria" w:hAnsi="Cambria"/>
          <w:bCs/>
          <w:sz w:val="22"/>
          <w:szCs w:val="22"/>
        </w:rPr>
        <w:t xml:space="preserve">. Kegiatan ini lebih </w:t>
      </w:r>
      <w:r w:rsidR="00614256" w:rsidRPr="00830162">
        <w:rPr>
          <w:rFonts w:ascii="Cambria" w:hAnsi="Cambria"/>
          <w:bCs/>
          <w:i/>
          <w:iCs/>
          <w:sz w:val="22"/>
          <w:szCs w:val="22"/>
        </w:rPr>
        <w:t>private</w:t>
      </w:r>
      <w:r w:rsidRPr="00830162">
        <w:rPr>
          <w:rFonts w:ascii="Cambria" w:hAnsi="Cambria"/>
          <w:bCs/>
          <w:sz w:val="22"/>
          <w:szCs w:val="22"/>
        </w:rPr>
        <w:t xml:space="preserve"> dibanding dengan mengunakan aplikasi </w:t>
      </w:r>
      <w:r w:rsidRPr="00830162">
        <w:rPr>
          <w:rFonts w:ascii="Cambria" w:hAnsi="Cambria"/>
          <w:bCs/>
          <w:i/>
          <w:iCs/>
          <w:sz w:val="22"/>
          <w:szCs w:val="22"/>
        </w:rPr>
        <w:t>zoom meeting</w:t>
      </w:r>
      <w:r w:rsidRPr="00830162">
        <w:rPr>
          <w:rFonts w:ascii="Cambria" w:hAnsi="Cambria"/>
          <w:bCs/>
          <w:sz w:val="22"/>
          <w:szCs w:val="22"/>
        </w:rPr>
        <w:t xml:space="preserve"> yang </w:t>
      </w:r>
      <w:proofErr w:type="gramStart"/>
      <w:r w:rsidRPr="00830162">
        <w:rPr>
          <w:rFonts w:ascii="Cambria" w:hAnsi="Cambria"/>
          <w:bCs/>
          <w:sz w:val="22"/>
          <w:szCs w:val="22"/>
        </w:rPr>
        <w:t>cara</w:t>
      </w:r>
      <w:proofErr w:type="gramEnd"/>
      <w:r w:rsidRPr="00830162">
        <w:rPr>
          <w:rFonts w:ascii="Cambria" w:hAnsi="Cambria"/>
          <w:bCs/>
          <w:sz w:val="22"/>
          <w:szCs w:val="22"/>
        </w:rPr>
        <w:t xml:space="preserve"> pengunaannya siswa </w:t>
      </w:r>
      <w:r w:rsidRPr="00830162">
        <w:rPr>
          <w:rFonts w:ascii="Cambria" w:hAnsi="Cambria"/>
          <w:bCs/>
          <w:i/>
          <w:iCs/>
          <w:sz w:val="22"/>
          <w:szCs w:val="22"/>
        </w:rPr>
        <w:t>vidiocall</w:t>
      </w:r>
      <w:r w:rsidRPr="00830162">
        <w:rPr>
          <w:rFonts w:ascii="Cambria" w:hAnsi="Cambria"/>
          <w:bCs/>
          <w:sz w:val="22"/>
          <w:szCs w:val="22"/>
        </w:rPr>
        <w:t xml:space="preserve"> dengan guru dan para siswa lain. </w:t>
      </w:r>
      <w:r w:rsidR="00614256" w:rsidRPr="00830162">
        <w:rPr>
          <w:rFonts w:ascii="Cambria" w:hAnsi="Cambria"/>
          <w:bCs/>
          <w:sz w:val="22"/>
          <w:szCs w:val="22"/>
        </w:rPr>
        <w:t xml:space="preserve">Selain itu kekurangan </w:t>
      </w:r>
      <w:r w:rsidR="007F3D94" w:rsidRPr="00830162">
        <w:rPr>
          <w:rFonts w:ascii="Cambria" w:hAnsi="Cambria"/>
          <w:bCs/>
          <w:sz w:val="22"/>
          <w:szCs w:val="22"/>
        </w:rPr>
        <w:t xml:space="preserve">(seperti tampilan yang membosankan dan tidak menarik, integrasi dengan aplikasi lain terbatas, tidak bisa menampilkan vidio dll) </w:t>
      </w:r>
      <w:r w:rsidR="00614256" w:rsidRPr="00830162">
        <w:rPr>
          <w:rFonts w:ascii="Cambria" w:hAnsi="Cambria"/>
          <w:bCs/>
          <w:sz w:val="22"/>
          <w:szCs w:val="22"/>
        </w:rPr>
        <w:t xml:space="preserve">juga menjadi alasan mengapa aplikasi ini sedikit digunakan para siswa di SMA Bilah Hilir. </w:t>
      </w:r>
      <w:r w:rsidR="007F3D94" w:rsidRPr="00830162">
        <w:rPr>
          <w:rFonts w:ascii="Cambria" w:hAnsi="Cambria"/>
          <w:bCs/>
          <w:sz w:val="22"/>
          <w:szCs w:val="22"/>
        </w:rPr>
        <w:t xml:space="preserve">Senada dengan </w:t>
      </w:r>
      <w:r w:rsidR="00476B2A">
        <w:rPr>
          <w:rFonts w:ascii="Cambria" w:hAnsi="Cambria"/>
          <w:bCs/>
          <w:sz w:val="22"/>
          <w:szCs w:val="22"/>
        </w:rPr>
        <w:fldChar w:fldCharType="begin" w:fldLock="1"/>
      </w:r>
      <w:r w:rsidR="00476B2A">
        <w:rPr>
          <w:rFonts w:ascii="Cambria" w:hAnsi="Cambria"/>
          <w:bCs/>
          <w:sz w:val="22"/>
          <w:szCs w:val="22"/>
        </w:rPr>
        <w:instrText>ADDIN CSL_CITATION {"citationItems":[{"id":"ITEM-1","itemData":{"abstract":"In the current situation, with the threat of Covid-19, it is hoped that educational institutions (university) are required to implement online learning activities. Through the use of the zoom meeting application provided by the university, it is possible to support online learning activities. In essence, this study aims to see to what extent the effectiveness of distance learning using the Zoom Meeting application for students majoring in Social Sciences, FKIP-Unpatti. The method used in this research is qualitative with a grounded theory approach. With data collection techniques used through interviews and WhatsApp for 40 students majoring in Social Sciences FKIP-Unpatti. Based on the research results obtained, distance learning using zoom meetings is certainly not effective during the lecture process. However, considering the current situation with the outbreak of Covid-19, the use of the zoom meeting application is very relevant in supporting the learning process.","author":[{"dropping-particle":"","family":"Kelana","given":"Jalang Bayu","non-dropping-particle":"","parse-names":false,"suffix":""},{"dropping-particle":"","family":"Wulandari","given":"Medita Ayu","non-dropping-particle":"","parse-names":false,"suffix":""},{"dropping-particle":"","family":"Wardani","given":"Duhita Savira","non-dropping-particle":"","parse-names":false,"suffix":""}],"container-title":"Jurnal Elementary","id":"ITEM-1","issue":"1","issued":{"date-parts":[["2021"]]},"page":"18-22","title":"Penggunaan Aplikasi Zoom Meeting Di Masa Pandemi Covid-19","type":"article-journal","volume":"4"},"uris":["http://www.mendeley.com/documents/?uuid=0fbcfcfa-72cd-4710-840e-53ca5b227ea5"]}],"mendeley":{"formattedCitation":"(Kelana et al., 2021)","manualFormatting":"(Kelana, 2021)","plainTextFormattedCitation":"(Kelana et al., 2021)","previouslyFormattedCitation":"(Kelana et al., 2021)"},"properties":{"noteIndex":0},"schema":"https://github.com/citation-style-language/schema/raw/master/csl-citation.json"}</w:instrText>
      </w:r>
      <w:r w:rsidR="00476B2A">
        <w:rPr>
          <w:rFonts w:ascii="Cambria" w:hAnsi="Cambria"/>
          <w:bCs/>
          <w:sz w:val="22"/>
          <w:szCs w:val="22"/>
        </w:rPr>
        <w:fldChar w:fldCharType="separate"/>
      </w:r>
      <w:r w:rsidR="00476B2A" w:rsidRPr="00476B2A">
        <w:rPr>
          <w:rFonts w:ascii="Cambria" w:hAnsi="Cambria"/>
          <w:bCs/>
          <w:noProof/>
          <w:sz w:val="22"/>
          <w:szCs w:val="22"/>
        </w:rPr>
        <w:t>(Kelana, 2021)</w:t>
      </w:r>
      <w:r w:rsidR="00476B2A">
        <w:rPr>
          <w:rFonts w:ascii="Cambria" w:hAnsi="Cambria"/>
          <w:bCs/>
          <w:sz w:val="22"/>
          <w:szCs w:val="22"/>
        </w:rPr>
        <w:fldChar w:fldCharType="end"/>
      </w:r>
      <w:r w:rsidR="00476B2A">
        <w:rPr>
          <w:rFonts w:ascii="Cambria" w:hAnsi="Cambria"/>
          <w:bCs/>
          <w:sz w:val="22"/>
          <w:szCs w:val="22"/>
        </w:rPr>
        <w:t xml:space="preserve"> </w:t>
      </w:r>
      <w:r w:rsidR="007F3D94" w:rsidRPr="00830162">
        <w:rPr>
          <w:rFonts w:ascii="Cambria" w:hAnsi="Cambria"/>
          <w:bCs/>
          <w:sz w:val="22"/>
          <w:szCs w:val="22"/>
        </w:rPr>
        <w:t xml:space="preserve">Aplikasi ini membutuhkan jaringan yang ekstra pada saat pemakaian, maka dari itu aplikasi ini jarang digunakan karena keterbatasannya wilayah daerah tempat tinggal siswa. </w:t>
      </w:r>
    </w:p>
    <w:p w:rsidR="00946E50" w:rsidRDefault="007F3D94" w:rsidP="00946E50">
      <w:pPr>
        <w:tabs>
          <w:tab w:val="left" w:pos="426"/>
        </w:tabs>
        <w:spacing w:line="276" w:lineRule="auto"/>
        <w:jc w:val="both"/>
        <w:rPr>
          <w:rFonts w:ascii="Cambria" w:hAnsi="Cambria"/>
          <w:bCs/>
          <w:sz w:val="22"/>
          <w:szCs w:val="22"/>
        </w:rPr>
      </w:pPr>
      <w:r w:rsidRPr="00830162">
        <w:rPr>
          <w:rFonts w:ascii="Cambria" w:hAnsi="Cambria"/>
          <w:bCs/>
          <w:sz w:val="22"/>
          <w:szCs w:val="22"/>
        </w:rPr>
        <w:tab/>
        <w:t xml:space="preserve">Sedangkan aplikasi </w:t>
      </w:r>
      <w:r w:rsidR="00FF1EAD" w:rsidRPr="00830162">
        <w:rPr>
          <w:rFonts w:ascii="Cambria" w:hAnsi="Cambria"/>
          <w:bCs/>
          <w:i/>
          <w:iCs/>
          <w:sz w:val="22"/>
          <w:szCs w:val="22"/>
        </w:rPr>
        <w:t xml:space="preserve">zoom </w:t>
      </w:r>
      <w:proofErr w:type="gramStart"/>
      <w:r w:rsidR="00FF1EAD" w:rsidRPr="00830162">
        <w:rPr>
          <w:rFonts w:ascii="Cambria" w:hAnsi="Cambria"/>
          <w:bCs/>
          <w:i/>
          <w:iCs/>
          <w:sz w:val="22"/>
          <w:szCs w:val="22"/>
        </w:rPr>
        <w:t xml:space="preserve">meeting </w:t>
      </w:r>
      <w:r w:rsidR="00FF1EAD" w:rsidRPr="00830162">
        <w:rPr>
          <w:rFonts w:ascii="Cambria" w:hAnsi="Cambria"/>
          <w:bCs/>
          <w:sz w:val="22"/>
          <w:szCs w:val="22"/>
        </w:rPr>
        <w:t xml:space="preserve"> menjadi</w:t>
      </w:r>
      <w:proofErr w:type="gramEnd"/>
      <w:r w:rsidR="00FF1EAD" w:rsidRPr="00830162">
        <w:rPr>
          <w:rFonts w:ascii="Cambria" w:hAnsi="Cambria"/>
          <w:bCs/>
          <w:sz w:val="22"/>
          <w:szCs w:val="22"/>
        </w:rPr>
        <w:t xml:space="preserve"> pilihan terakhir dengan jumlah pengguna sedikit di SMA Bilah Hilir. Hal ini dikarenakan penggunaan aplikasi </w:t>
      </w:r>
      <w:r w:rsidR="00FF1EAD" w:rsidRPr="00830162">
        <w:rPr>
          <w:rFonts w:ascii="Cambria" w:hAnsi="Cambria"/>
          <w:bCs/>
          <w:i/>
          <w:iCs/>
          <w:sz w:val="22"/>
          <w:szCs w:val="22"/>
        </w:rPr>
        <w:t>zoom meeting</w:t>
      </w:r>
      <w:r w:rsidR="00FF1EAD" w:rsidRPr="00830162">
        <w:rPr>
          <w:rFonts w:ascii="Cambria" w:hAnsi="Cambria"/>
          <w:bCs/>
          <w:sz w:val="22"/>
          <w:szCs w:val="22"/>
        </w:rPr>
        <w:t xml:space="preserve"> memakan debit kuota paket lumayan besar, dan kurangnya akomodasi fasilitas jangkauan signal internet untuk penggunaan </w:t>
      </w:r>
      <w:r w:rsidR="00FF1EAD" w:rsidRPr="00651958">
        <w:rPr>
          <w:rFonts w:ascii="Cambria" w:hAnsi="Cambria"/>
          <w:bCs/>
          <w:i/>
          <w:iCs/>
          <w:sz w:val="22"/>
          <w:szCs w:val="22"/>
        </w:rPr>
        <w:t>zoom meeting</w:t>
      </w:r>
      <w:r w:rsidR="00FF1EAD" w:rsidRPr="00830162">
        <w:rPr>
          <w:rFonts w:ascii="Cambria" w:hAnsi="Cambria"/>
          <w:bCs/>
          <w:sz w:val="22"/>
          <w:szCs w:val="22"/>
        </w:rPr>
        <w:t xml:space="preserve"> di daerah kabupaten dalam. </w:t>
      </w:r>
    </w:p>
    <w:p w:rsidR="00946E50" w:rsidRDefault="00946E50" w:rsidP="00946E50">
      <w:pPr>
        <w:tabs>
          <w:tab w:val="left" w:pos="426"/>
        </w:tabs>
        <w:spacing w:line="276" w:lineRule="auto"/>
        <w:jc w:val="both"/>
        <w:rPr>
          <w:rFonts w:ascii="Cambria" w:hAnsi="Cambria"/>
          <w:bCs/>
          <w:sz w:val="22"/>
          <w:szCs w:val="22"/>
        </w:rPr>
      </w:pPr>
    </w:p>
    <w:p w:rsidR="00946E50" w:rsidRDefault="00946E50" w:rsidP="00946E50">
      <w:pPr>
        <w:tabs>
          <w:tab w:val="left" w:pos="426"/>
        </w:tabs>
        <w:spacing w:line="276" w:lineRule="auto"/>
        <w:jc w:val="both"/>
        <w:rPr>
          <w:rFonts w:ascii="Cambria" w:hAnsi="Cambria"/>
          <w:b/>
          <w:noProof/>
          <w:sz w:val="22"/>
          <w:szCs w:val="22"/>
        </w:rPr>
      </w:pPr>
      <w:r>
        <w:rPr>
          <w:rFonts w:ascii="Cambria" w:hAnsi="Cambria"/>
          <w:b/>
          <w:noProof/>
          <w:sz w:val="22"/>
          <w:szCs w:val="22"/>
        </w:rPr>
        <w:t xml:space="preserve">Persentase Pembelajaran Daring </w:t>
      </w:r>
    </w:p>
    <w:p w:rsidR="00946E50" w:rsidRDefault="00946E50" w:rsidP="00946E50">
      <w:pPr>
        <w:tabs>
          <w:tab w:val="left" w:pos="426"/>
        </w:tabs>
        <w:spacing w:line="276" w:lineRule="auto"/>
        <w:jc w:val="both"/>
        <w:rPr>
          <w:rFonts w:ascii="Cambria" w:hAnsi="Cambria"/>
          <w:b/>
          <w:noProof/>
          <w:sz w:val="22"/>
          <w:szCs w:val="22"/>
        </w:rPr>
      </w:pPr>
      <w:r w:rsidRPr="00830162">
        <w:rPr>
          <w:rFonts w:ascii="Cambria" w:hAnsi="Cambria"/>
          <w:bCs/>
          <w:sz w:val="22"/>
          <w:szCs w:val="22"/>
        </w:rPr>
        <w:t>Berikut merupakan hasil persentase pembelajaran daring di era pandemi covid -19 yang tersaji pada gambar di bawah ini:</w:t>
      </w:r>
    </w:p>
    <w:p w:rsidR="00946E50" w:rsidRDefault="00946E50" w:rsidP="00946E50">
      <w:pPr>
        <w:tabs>
          <w:tab w:val="left" w:pos="426"/>
        </w:tabs>
        <w:spacing w:line="276" w:lineRule="auto"/>
        <w:jc w:val="both"/>
        <w:rPr>
          <w:rFonts w:ascii="Cambria" w:hAnsi="Cambria"/>
          <w:b/>
          <w:noProof/>
          <w:sz w:val="22"/>
          <w:szCs w:val="22"/>
        </w:rPr>
      </w:pPr>
    </w:p>
    <w:p w:rsidR="00946E50" w:rsidRDefault="00946E50" w:rsidP="00946E50">
      <w:pPr>
        <w:tabs>
          <w:tab w:val="left" w:pos="426"/>
        </w:tabs>
        <w:spacing w:line="276" w:lineRule="auto"/>
        <w:jc w:val="both"/>
        <w:rPr>
          <w:rFonts w:ascii="Cambria" w:hAnsi="Cambria"/>
          <w:b/>
          <w:noProof/>
          <w:sz w:val="22"/>
          <w:szCs w:val="22"/>
        </w:rPr>
      </w:pPr>
    </w:p>
    <w:p w:rsidR="00946E50" w:rsidRDefault="00946E50" w:rsidP="00946E50">
      <w:pPr>
        <w:tabs>
          <w:tab w:val="left" w:pos="426"/>
        </w:tabs>
        <w:spacing w:line="276" w:lineRule="auto"/>
        <w:jc w:val="both"/>
        <w:rPr>
          <w:rFonts w:ascii="Cambria" w:hAnsi="Cambria"/>
          <w:b/>
          <w:noProof/>
          <w:sz w:val="22"/>
          <w:szCs w:val="22"/>
        </w:rPr>
      </w:pPr>
    </w:p>
    <w:p w:rsidR="00946E50" w:rsidRDefault="00946E50" w:rsidP="00946E50">
      <w:pPr>
        <w:tabs>
          <w:tab w:val="left" w:pos="426"/>
        </w:tabs>
        <w:spacing w:line="276" w:lineRule="auto"/>
        <w:jc w:val="both"/>
        <w:rPr>
          <w:rFonts w:ascii="Cambria" w:hAnsi="Cambria"/>
          <w:b/>
          <w:noProof/>
          <w:sz w:val="22"/>
          <w:szCs w:val="22"/>
        </w:rPr>
      </w:pPr>
    </w:p>
    <w:p w:rsidR="00596668" w:rsidRPr="00946E50" w:rsidRDefault="00946E50" w:rsidP="00946E50">
      <w:pPr>
        <w:tabs>
          <w:tab w:val="left" w:pos="426"/>
        </w:tabs>
        <w:spacing w:line="276" w:lineRule="auto"/>
        <w:jc w:val="both"/>
        <w:rPr>
          <w:rFonts w:ascii="Cambria" w:hAnsi="Cambria"/>
          <w:b/>
          <w:noProof/>
          <w:sz w:val="22"/>
          <w:szCs w:val="22"/>
        </w:rPr>
      </w:pPr>
      <w:r>
        <w:rPr>
          <w:noProof/>
        </w:rPr>
        <w:lastRenderedPageBreak/>
        <w:drawing>
          <wp:anchor distT="0" distB="0" distL="114300" distR="114300" simplePos="0" relativeHeight="251659264" behindDoc="0" locked="0" layoutInCell="1" allowOverlap="1">
            <wp:simplePos x="0" y="0"/>
            <wp:positionH relativeFrom="margin">
              <wp:posOffset>-62230</wp:posOffset>
            </wp:positionH>
            <wp:positionV relativeFrom="paragraph">
              <wp:posOffset>-7620</wp:posOffset>
            </wp:positionV>
            <wp:extent cx="2698750" cy="2743200"/>
            <wp:effectExtent l="0" t="0" r="6350" b="0"/>
            <wp:wrapTopAndBottom/>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Pr="00830162">
        <w:rPr>
          <w:rFonts w:ascii="Cambria" w:hAnsi="Cambria"/>
          <w:bCs/>
          <w:sz w:val="22"/>
          <w:szCs w:val="22"/>
        </w:rPr>
        <w:t xml:space="preserve">Gambar 2. Hasil persentase pembelajaran </w:t>
      </w:r>
      <w:proofErr w:type="gramStart"/>
      <w:r w:rsidRPr="00830162">
        <w:rPr>
          <w:rFonts w:ascii="Cambria" w:hAnsi="Cambria"/>
          <w:bCs/>
          <w:sz w:val="22"/>
          <w:szCs w:val="22"/>
        </w:rPr>
        <w:t>daring  di</w:t>
      </w:r>
      <w:proofErr w:type="gramEnd"/>
      <w:r w:rsidRPr="00830162">
        <w:rPr>
          <w:rFonts w:ascii="Cambria" w:hAnsi="Cambria"/>
          <w:bCs/>
          <w:sz w:val="22"/>
          <w:szCs w:val="22"/>
        </w:rPr>
        <w:t xml:space="preserve"> era pandemi covid -19.</w:t>
      </w:r>
    </w:p>
    <w:p w:rsidR="00946E50" w:rsidRDefault="00946E50" w:rsidP="00946E50">
      <w:pPr>
        <w:spacing w:line="276" w:lineRule="auto"/>
        <w:jc w:val="both"/>
        <w:rPr>
          <w:rFonts w:ascii="Cambria" w:hAnsi="Cambria"/>
          <w:bCs/>
          <w:sz w:val="22"/>
          <w:szCs w:val="22"/>
        </w:rPr>
      </w:pPr>
    </w:p>
    <w:p w:rsidR="00E21778" w:rsidRDefault="001805B2" w:rsidP="00176FFB">
      <w:pPr>
        <w:spacing w:line="276" w:lineRule="auto"/>
        <w:ind w:firstLine="426"/>
        <w:jc w:val="both"/>
        <w:rPr>
          <w:rFonts w:ascii="Cambria" w:hAnsi="Cambria"/>
          <w:bCs/>
          <w:sz w:val="22"/>
          <w:szCs w:val="22"/>
        </w:rPr>
      </w:pPr>
      <w:r w:rsidRPr="00830162">
        <w:rPr>
          <w:rFonts w:ascii="Cambria" w:hAnsi="Cambria"/>
          <w:bCs/>
          <w:sz w:val="22"/>
          <w:szCs w:val="22"/>
        </w:rPr>
        <w:t xml:space="preserve">Berdasarkan data pada gambar 2 </w:t>
      </w:r>
      <w:r w:rsidR="00E836DD" w:rsidRPr="00830162">
        <w:rPr>
          <w:rFonts w:ascii="Cambria" w:hAnsi="Cambria"/>
          <w:bCs/>
          <w:sz w:val="22"/>
          <w:szCs w:val="22"/>
        </w:rPr>
        <w:t>di</w:t>
      </w:r>
      <w:r w:rsidR="006D7D03" w:rsidRPr="00830162">
        <w:rPr>
          <w:rFonts w:ascii="Cambria" w:hAnsi="Cambria"/>
          <w:bCs/>
          <w:sz w:val="22"/>
          <w:szCs w:val="22"/>
        </w:rPr>
        <w:t xml:space="preserve">peroleh informasi bahwa </w:t>
      </w:r>
      <w:r w:rsidR="00BC3A66" w:rsidRPr="00830162">
        <w:rPr>
          <w:rFonts w:ascii="Cambria" w:hAnsi="Cambria"/>
          <w:bCs/>
          <w:sz w:val="22"/>
          <w:szCs w:val="22"/>
        </w:rPr>
        <w:t>fasilitas yang didapatkan dan dibutuhkan oleh siswa dalam pembelajaran daring sebesar 72%. R</w:t>
      </w:r>
      <w:r w:rsidR="00596668" w:rsidRPr="00830162">
        <w:rPr>
          <w:rFonts w:ascii="Cambria" w:hAnsi="Cambria"/>
          <w:bCs/>
          <w:sz w:val="22"/>
          <w:szCs w:val="22"/>
        </w:rPr>
        <w:t>espon siswa terhadap pembelajaran daring (</w:t>
      </w:r>
      <w:r w:rsidR="00596668" w:rsidRPr="00830162">
        <w:rPr>
          <w:rFonts w:ascii="Cambria" w:hAnsi="Cambria"/>
          <w:bCs/>
          <w:i/>
          <w:iCs/>
          <w:sz w:val="22"/>
          <w:szCs w:val="22"/>
        </w:rPr>
        <w:t>online</w:t>
      </w:r>
      <w:r w:rsidR="00596668" w:rsidRPr="00830162">
        <w:rPr>
          <w:rFonts w:ascii="Cambria" w:hAnsi="Cambria"/>
          <w:bCs/>
          <w:sz w:val="22"/>
          <w:szCs w:val="22"/>
        </w:rPr>
        <w:t xml:space="preserve">) sebesar </w:t>
      </w:r>
      <w:r w:rsidR="006D7D03" w:rsidRPr="00830162">
        <w:rPr>
          <w:rFonts w:ascii="Cambria" w:hAnsi="Cambria"/>
          <w:bCs/>
          <w:sz w:val="22"/>
          <w:szCs w:val="22"/>
        </w:rPr>
        <w:t>71</w:t>
      </w:r>
      <w:r w:rsidR="00596668" w:rsidRPr="00830162">
        <w:rPr>
          <w:rFonts w:ascii="Cambria" w:hAnsi="Cambria"/>
          <w:bCs/>
          <w:sz w:val="22"/>
          <w:szCs w:val="22"/>
        </w:rPr>
        <w:t>%</w:t>
      </w:r>
      <w:r w:rsidR="00BC3A66" w:rsidRPr="00830162">
        <w:rPr>
          <w:rFonts w:ascii="Cambria" w:hAnsi="Cambria"/>
          <w:bCs/>
          <w:sz w:val="22"/>
          <w:szCs w:val="22"/>
        </w:rPr>
        <w:t>. K</w:t>
      </w:r>
      <w:r w:rsidR="00E836DD" w:rsidRPr="00830162">
        <w:rPr>
          <w:rFonts w:ascii="Cambria" w:hAnsi="Cambria"/>
          <w:bCs/>
          <w:sz w:val="22"/>
          <w:szCs w:val="22"/>
        </w:rPr>
        <w:t>endala yang dialami siswa dalam pembelajarang dari</w:t>
      </w:r>
      <w:r w:rsidR="006D7D03" w:rsidRPr="00830162">
        <w:rPr>
          <w:rFonts w:ascii="Cambria" w:hAnsi="Cambria"/>
          <w:bCs/>
          <w:sz w:val="22"/>
          <w:szCs w:val="22"/>
        </w:rPr>
        <w:t>ng di era pandemi covid-19</w:t>
      </w:r>
      <w:r w:rsidR="00BC3A66" w:rsidRPr="00830162">
        <w:rPr>
          <w:rFonts w:ascii="Cambria" w:hAnsi="Cambria"/>
          <w:bCs/>
          <w:sz w:val="22"/>
          <w:szCs w:val="22"/>
        </w:rPr>
        <w:t xml:space="preserve"> sebesar 69%. K</w:t>
      </w:r>
      <w:r w:rsidR="00E836DD" w:rsidRPr="00830162">
        <w:rPr>
          <w:rFonts w:ascii="Cambria" w:hAnsi="Cambria"/>
          <w:bCs/>
          <w:sz w:val="22"/>
          <w:szCs w:val="22"/>
        </w:rPr>
        <w:t>esesuaian jadwal pembelajaran daring dengan pembelajaran tatap muka</w:t>
      </w:r>
      <w:r w:rsidR="00BC3A66" w:rsidRPr="00830162">
        <w:rPr>
          <w:rFonts w:ascii="Cambria" w:hAnsi="Cambria"/>
          <w:bCs/>
          <w:sz w:val="22"/>
          <w:szCs w:val="22"/>
        </w:rPr>
        <w:t xml:space="preserve"> sebesar 68%.</w:t>
      </w:r>
      <w:r w:rsidR="006D7D03" w:rsidRPr="00830162">
        <w:rPr>
          <w:rFonts w:ascii="Cambria" w:hAnsi="Cambria"/>
          <w:bCs/>
          <w:sz w:val="22"/>
          <w:szCs w:val="22"/>
        </w:rPr>
        <w:t xml:space="preserve"> </w:t>
      </w:r>
      <w:r w:rsidR="00BC3A66" w:rsidRPr="00830162">
        <w:rPr>
          <w:rFonts w:ascii="Cambria" w:hAnsi="Cambria"/>
          <w:bCs/>
          <w:sz w:val="22"/>
          <w:szCs w:val="22"/>
        </w:rPr>
        <w:t>Komunikasi guru dan siswa dalam kegiatan pembelajaran daring sebesar 68%. S</w:t>
      </w:r>
      <w:r w:rsidR="00E836DD" w:rsidRPr="00830162">
        <w:rPr>
          <w:rFonts w:ascii="Cambria" w:hAnsi="Cambria"/>
          <w:bCs/>
          <w:sz w:val="22"/>
          <w:szCs w:val="22"/>
        </w:rPr>
        <w:t>emangat siswa dan antusisme</w:t>
      </w:r>
      <w:r w:rsidR="006D7D03" w:rsidRPr="00830162">
        <w:rPr>
          <w:rFonts w:ascii="Cambria" w:hAnsi="Cambria"/>
          <w:bCs/>
          <w:sz w:val="22"/>
          <w:szCs w:val="22"/>
        </w:rPr>
        <w:t xml:space="preserve"> d</w:t>
      </w:r>
      <w:r w:rsidR="00BC3A66" w:rsidRPr="00830162">
        <w:rPr>
          <w:rFonts w:ascii="Cambria" w:hAnsi="Cambria"/>
          <w:bCs/>
          <w:sz w:val="22"/>
          <w:szCs w:val="22"/>
        </w:rPr>
        <w:t xml:space="preserve">alam pembelajaran daring sebesar 67%. </w:t>
      </w:r>
      <w:r w:rsidR="00A67B73">
        <w:rPr>
          <w:rFonts w:ascii="Cambria" w:hAnsi="Cambria"/>
          <w:bCs/>
          <w:color w:val="FF0000"/>
          <w:sz w:val="22"/>
          <w:szCs w:val="22"/>
        </w:rPr>
        <w:t xml:space="preserve"> </w:t>
      </w:r>
      <w:r w:rsidR="00A67B73" w:rsidRPr="00A67B73">
        <w:rPr>
          <w:rFonts w:ascii="Cambria" w:hAnsi="Cambria"/>
          <w:bCs/>
          <w:sz w:val="22"/>
          <w:szCs w:val="22"/>
        </w:rPr>
        <w:t>Pe</w:t>
      </w:r>
      <w:r w:rsidR="00E836DD" w:rsidRPr="00A67B73">
        <w:rPr>
          <w:rFonts w:ascii="Cambria" w:hAnsi="Cambria"/>
          <w:bCs/>
          <w:sz w:val="22"/>
          <w:szCs w:val="22"/>
        </w:rPr>
        <w:t>mahaman siswa dalam materi yang disampaikan guru dalam pembelajaran daring</w:t>
      </w:r>
      <w:r w:rsidR="00A67B73" w:rsidRPr="00A67B73">
        <w:rPr>
          <w:rFonts w:ascii="Cambria" w:hAnsi="Cambria"/>
          <w:bCs/>
          <w:sz w:val="22"/>
          <w:szCs w:val="22"/>
        </w:rPr>
        <w:t xml:space="preserve"> sebesar 63%.</w:t>
      </w:r>
    </w:p>
    <w:p w:rsidR="009F665F" w:rsidRPr="009F665F" w:rsidRDefault="001D15DF" w:rsidP="009F665F">
      <w:pPr>
        <w:tabs>
          <w:tab w:val="left" w:pos="426"/>
        </w:tabs>
        <w:spacing w:line="276" w:lineRule="auto"/>
        <w:jc w:val="both"/>
        <w:rPr>
          <w:rFonts w:ascii="Cambria" w:hAnsi="Cambria"/>
          <w:bCs/>
          <w:sz w:val="22"/>
          <w:szCs w:val="22"/>
        </w:rPr>
      </w:pPr>
      <w:r>
        <w:rPr>
          <w:rFonts w:ascii="Cambria" w:hAnsi="Cambria"/>
          <w:bCs/>
          <w:sz w:val="22"/>
          <w:szCs w:val="22"/>
        </w:rPr>
        <w:tab/>
      </w:r>
      <w:r w:rsidR="009F665F" w:rsidRPr="00830162">
        <w:rPr>
          <w:rFonts w:ascii="Cambria" w:hAnsi="Cambria"/>
          <w:bCs/>
          <w:sz w:val="22"/>
          <w:szCs w:val="22"/>
        </w:rPr>
        <w:t>Penyediaan fasilitas dalam pembelajaran daring sebesar 72% dengan uraian, siswa membutuhkan kouta sebesar 27%. Selama kegiatan pembelajaran dialihkan menjadi daring kementrian pendidikan dan kebudayaan memberi kouta ke</w:t>
      </w:r>
      <w:r w:rsidR="001F34CC">
        <w:rPr>
          <w:rFonts w:ascii="Cambria" w:hAnsi="Cambria"/>
          <w:bCs/>
          <w:sz w:val="22"/>
          <w:szCs w:val="22"/>
        </w:rPr>
        <w:t>pada guru dan siswa di seluruh I</w:t>
      </w:r>
      <w:r w:rsidR="009F665F" w:rsidRPr="00830162">
        <w:rPr>
          <w:rFonts w:ascii="Cambria" w:hAnsi="Cambria"/>
          <w:bCs/>
          <w:sz w:val="22"/>
          <w:szCs w:val="22"/>
        </w:rPr>
        <w:t xml:space="preserve">ndonesia agar membantu pelaksanaan pembelajaran daring. Sekolah memberikan kouta belajar sebesar 24%, diawal masa pergantian mode pembelajaran dari pembelajaran luring ke pembelajaran daring sekolah sempat </w:t>
      </w:r>
      <w:r w:rsidR="009F665F" w:rsidRPr="00830162">
        <w:rPr>
          <w:rFonts w:ascii="Cambria" w:hAnsi="Cambria"/>
          <w:bCs/>
          <w:sz w:val="22"/>
          <w:szCs w:val="22"/>
        </w:rPr>
        <w:t xml:space="preserve">memberikan kouta belajar kepada  siswanya untuk meringankan beban orangtua siswa di sekolah SMAN 1 Bilah Hilir. Kurangnya fasilitas sebesar 21%, siswa juga membutuhkan fasilitas tambahan dalam pembelajaran daring seperti </w:t>
      </w:r>
      <w:r w:rsidR="009F665F" w:rsidRPr="001F34CC">
        <w:rPr>
          <w:rFonts w:ascii="Cambria" w:hAnsi="Cambria"/>
          <w:bCs/>
          <w:i/>
          <w:iCs/>
          <w:sz w:val="22"/>
          <w:szCs w:val="22"/>
        </w:rPr>
        <w:t>handphone</w:t>
      </w:r>
      <w:r w:rsidR="009F665F" w:rsidRPr="00830162">
        <w:rPr>
          <w:rFonts w:ascii="Cambria" w:hAnsi="Cambria"/>
          <w:bCs/>
          <w:sz w:val="22"/>
          <w:szCs w:val="22"/>
        </w:rPr>
        <w:t xml:space="preserve"> dan laptop untuk mengikuti kegiatan pembelajaran daring </w:t>
      </w:r>
      <w:r w:rsidR="009F665F">
        <w:rPr>
          <w:rFonts w:ascii="Cambria" w:hAnsi="Cambria"/>
          <w:bCs/>
          <w:sz w:val="22"/>
          <w:szCs w:val="22"/>
        </w:rPr>
        <w:fldChar w:fldCharType="begin" w:fldLock="1"/>
      </w:r>
      <w:r w:rsidR="009F665F">
        <w:rPr>
          <w:rFonts w:ascii="Cambria" w:hAnsi="Cambria"/>
          <w:bCs/>
          <w:sz w:val="22"/>
          <w:szCs w:val="22"/>
        </w:rPr>
        <w:instrText>ADDIN CSL_CITATION {"citationItems":[{"id":"ITEM-1","itemData":{"abstract":"… pendidikan dari dampak buruk COVID-19, mencegah penyebaran dan penularan COVID-19 … yang mengatakan Pandemi Covid-19 menjadi persoalan multidimensi yang dihadapi dunia, hal tersebut juga dirasakan dampaknya dalam sektor pendidikan, masa darurat pandemik …","author":[{"dropping-particle":"","family":"Yuliana","given":"Riski","non-dropping-particle":"","parse-names":false,"suffix":""}],"container-title":"Jurnal Lipnas","id":"ITEM-1","issue":"2","issued":{"date-parts":[["2021"]]},"page":"1-18","title":"Pengaruh pembelajaran daring dan fasilitas penunjang terhadap kinerja guru dan hasil belajar siswa","type":"article-journal","volume":"3"},"uris":["http://www.mendeley.com/documents/?uuid=9daf79a0-f871-48b9-987b-26fe1068cabe"]}],"mendeley":{"formattedCitation":"(Yuliana, 2021)","plainTextFormattedCitation":"(Yuliana, 2021)","previouslyFormattedCitation":"(Yuliana, 2021)"},"properties":{"noteIndex":0},"schema":"https://github.com/citation-style-language/schema/raw/master/csl-citation.json"}</w:instrText>
      </w:r>
      <w:r w:rsidR="009F665F">
        <w:rPr>
          <w:rFonts w:ascii="Cambria" w:hAnsi="Cambria"/>
          <w:bCs/>
          <w:sz w:val="22"/>
          <w:szCs w:val="22"/>
        </w:rPr>
        <w:fldChar w:fldCharType="separate"/>
      </w:r>
      <w:r w:rsidR="009F665F" w:rsidRPr="003C77C1">
        <w:rPr>
          <w:rFonts w:ascii="Cambria" w:hAnsi="Cambria"/>
          <w:bCs/>
          <w:noProof/>
          <w:sz w:val="22"/>
          <w:szCs w:val="22"/>
        </w:rPr>
        <w:t>(Yuliana, 2021)</w:t>
      </w:r>
      <w:r w:rsidR="009F665F">
        <w:rPr>
          <w:rFonts w:ascii="Cambria" w:hAnsi="Cambria"/>
          <w:bCs/>
          <w:sz w:val="22"/>
          <w:szCs w:val="22"/>
        </w:rPr>
        <w:fldChar w:fldCharType="end"/>
      </w:r>
      <w:r w:rsidR="009F665F">
        <w:rPr>
          <w:rFonts w:ascii="Cambria" w:hAnsi="Cambria"/>
          <w:bCs/>
          <w:sz w:val="22"/>
          <w:szCs w:val="22"/>
        </w:rPr>
        <w:t>.</w:t>
      </w:r>
    </w:p>
    <w:p w:rsidR="00F873DC" w:rsidRPr="00830162" w:rsidRDefault="001E1ADD" w:rsidP="009F665F">
      <w:pPr>
        <w:tabs>
          <w:tab w:val="left" w:pos="426"/>
        </w:tabs>
        <w:spacing w:line="276" w:lineRule="auto"/>
        <w:jc w:val="both"/>
        <w:rPr>
          <w:rFonts w:ascii="Cambria" w:hAnsi="Cambria"/>
          <w:bCs/>
          <w:sz w:val="22"/>
          <w:szCs w:val="22"/>
        </w:rPr>
      </w:pPr>
      <w:r w:rsidRPr="00187C61">
        <w:rPr>
          <w:rFonts w:ascii="Cambria" w:hAnsi="Cambria"/>
          <w:bCs/>
          <w:color w:val="FF0000"/>
          <w:sz w:val="22"/>
          <w:szCs w:val="22"/>
        </w:rPr>
        <w:tab/>
      </w:r>
      <w:r w:rsidR="00F873DC" w:rsidRPr="009F665F">
        <w:rPr>
          <w:rFonts w:ascii="Cambria" w:hAnsi="Cambria"/>
          <w:bCs/>
          <w:sz w:val="22"/>
          <w:szCs w:val="22"/>
        </w:rPr>
        <w:t xml:space="preserve">Respon siswa terhadap </w:t>
      </w:r>
      <w:r w:rsidR="001C1A2E" w:rsidRPr="009F665F">
        <w:rPr>
          <w:rFonts w:ascii="Cambria" w:hAnsi="Cambria"/>
          <w:bCs/>
          <w:sz w:val="22"/>
          <w:szCs w:val="22"/>
        </w:rPr>
        <w:t>pembelajaran daring sebesar 71</w:t>
      </w:r>
      <w:r w:rsidR="00F873DC" w:rsidRPr="009F665F">
        <w:rPr>
          <w:rFonts w:ascii="Cambria" w:hAnsi="Cambria"/>
          <w:bCs/>
          <w:sz w:val="22"/>
          <w:szCs w:val="22"/>
        </w:rPr>
        <w:t>% dengan ur</w:t>
      </w:r>
      <w:r w:rsidR="00E27DF8" w:rsidRPr="009F665F">
        <w:rPr>
          <w:rFonts w:ascii="Cambria" w:hAnsi="Cambria"/>
          <w:bCs/>
          <w:sz w:val="22"/>
          <w:szCs w:val="22"/>
        </w:rPr>
        <w:t xml:space="preserve">aian, dampak dalam pembelajaran </w:t>
      </w:r>
      <w:r w:rsidR="00F873DC" w:rsidRPr="009F665F">
        <w:rPr>
          <w:rFonts w:ascii="Cambria" w:hAnsi="Cambria"/>
          <w:bCs/>
          <w:sz w:val="22"/>
          <w:szCs w:val="22"/>
        </w:rPr>
        <w:t xml:space="preserve">sangat terasa bagi siswa di SMAN 1 Bilah Hilir sebesar </w:t>
      </w:r>
      <w:r w:rsidR="00E27DF8" w:rsidRPr="009F665F">
        <w:rPr>
          <w:rFonts w:ascii="Cambria" w:hAnsi="Cambria"/>
          <w:bCs/>
          <w:sz w:val="22"/>
          <w:szCs w:val="22"/>
        </w:rPr>
        <w:t>20%  karena siswa belum terbiasa dalam pembelajaran daring, dimana siswa harus lebih banyak belaj</w:t>
      </w:r>
      <w:r w:rsidR="00D805C4" w:rsidRPr="009F665F">
        <w:rPr>
          <w:rFonts w:ascii="Cambria" w:hAnsi="Cambria"/>
          <w:bCs/>
          <w:sz w:val="22"/>
          <w:szCs w:val="22"/>
        </w:rPr>
        <w:t>ar mandiri di rumah</w:t>
      </w:r>
      <w:r w:rsidR="00A5346D" w:rsidRPr="009F665F">
        <w:rPr>
          <w:rFonts w:ascii="Cambria" w:hAnsi="Cambria"/>
          <w:bCs/>
          <w:sz w:val="22"/>
          <w:szCs w:val="22"/>
        </w:rPr>
        <w:t xml:space="preserve"> termasuk dengan </w:t>
      </w:r>
      <w:r w:rsidR="00E27DF8" w:rsidRPr="009F665F">
        <w:rPr>
          <w:rFonts w:ascii="Cambria" w:hAnsi="Cambria"/>
          <w:bCs/>
          <w:sz w:val="22"/>
          <w:szCs w:val="22"/>
        </w:rPr>
        <w:t xml:space="preserve">mata pelajaran </w:t>
      </w:r>
      <w:r w:rsidR="00872520" w:rsidRPr="009F665F">
        <w:rPr>
          <w:rFonts w:ascii="Cambria" w:hAnsi="Cambria"/>
          <w:bCs/>
          <w:sz w:val="22"/>
          <w:szCs w:val="22"/>
        </w:rPr>
        <w:t xml:space="preserve">biologi dengan konteks </w:t>
      </w:r>
      <w:r w:rsidR="00E27DF8" w:rsidRPr="009F665F">
        <w:rPr>
          <w:rFonts w:ascii="Cambria" w:hAnsi="Cambria"/>
          <w:bCs/>
          <w:sz w:val="22"/>
          <w:szCs w:val="22"/>
        </w:rPr>
        <w:t>ba</w:t>
      </w:r>
      <w:r w:rsidR="006914C6" w:rsidRPr="009F665F">
        <w:rPr>
          <w:rFonts w:ascii="Cambria" w:hAnsi="Cambria"/>
          <w:bCs/>
          <w:sz w:val="22"/>
          <w:szCs w:val="22"/>
        </w:rPr>
        <w:t xml:space="preserve">nyak hafalan dalam bahasa </w:t>
      </w:r>
      <w:r w:rsidR="006914C6" w:rsidRPr="00830162">
        <w:rPr>
          <w:rFonts w:ascii="Cambria" w:hAnsi="Cambria"/>
          <w:bCs/>
          <w:sz w:val="22"/>
          <w:szCs w:val="22"/>
        </w:rPr>
        <w:t xml:space="preserve">latin </w:t>
      </w:r>
      <w:r w:rsidR="00872520" w:rsidRPr="00830162">
        <w:rPr>
          <w:rFonts w:ascii="Cambria" w:hAnsi="Cambria"/>
          <w:bCs/>
          <w:sz w:val="22"/>
          <w:szCs w:val="22"/>
        </w:rPr>
        <w:t xml:space="preserve">dan </w:t>
      </w:r>
      <w:r w:rsidR="006914C6" w:rsidRPr="00830162">
        <w:rPr>
          <w:rFonts w:ascii="Cambria" w:hAnsi="Cambria"/>
          <w:bCs/>
          <w:sz w:val="22"/>
          <w:szCs w:val="22"/>
        </w:rPr>
        <w:t>membutuh</w:t>
      </w:r>
      <w:r w:rsidR="00AB6946" w:rsidRPr="00830162">
        <w:rPr>
          <w:rFonts w:ascii="Cambria" w:hAnsi="Cambria"/>
          <w:bCs/>
          <w:sz w:val="22"/>
          <w:szCs w:val="22"/>
        </w:rPr>
        <w:t xml:space="preserve"> waktu </w:t>
      </w:r>
      <w:r w:rsidR="00872520" w:rsidRPr="00830162">
        <w:rPr>
          <w:rFonts w:ascii="Cambria" w:hAnsi="Cambria"/>
          <w:bCs/>
          <w:sz w:val="22"/>
          <w:szCs w:val="22"/>
        </w:rPr>
        <w:t>serta</w:t>
      </w:r>
      <w:r w:rsidR="00AB6946" w:rsidRPr="00830162">
        <w:rPr>
          <w:rFonts w:ascii="Cambria" w:hAnsi="Cambria"/>
          <w:bCs/>
          <w:sz w:val="22"/>
          <w:szCs w:val="22"/>
        </w:rPr>
        <w:t xml:space="preserve"> daya ingat yang lebih. Penerapan new normal sangat diing</w:t>
      </w:r>
      <w:r w:rsidR="00D805C4" w:rsidRPr="00830162">
        <w:rPr>
          <w:rFonts w:ascii="Cambria" w:hAnsi="Cambria"/>
          <w:bCs/>
          <w:sz w:val="22"/>
          <w:szCs w:val="22"/>
        </w:rPr>
        <w:t>i</w:t>
      </w:r>
      <w:r w:rsidR="00AB6946" w:rsidRPr="00830162">
        <w:rPr>
          <w:rFonts w:ascii="Cambria" w:hAnsi="Cambria"/>
          <w:bCs/>
          <w:sz w:val="22"/>
          <w:szCs w:val="22"/>
        </w:rPr>
        <w:t xml:space="preserve">nkan oleh guru dan siswa sebesar 19% walaupun nantinya </w:t>
      </w:r>
      <w:proofErr w:type="gramStart"/>
      <w:r w:rsidR="00AB6946" w:rsidRPr="00830162">
        <w:rPr>
          <w:rFonts w:ascii="Cambria" w:hAnsi="Cambria"/>
          <w:bCs/>
          <w:sz w:val="22"/>
          <w:szCs w:val="22"/>
        </w:rPr>
        <w:t>akan</w:t>
      </w:r>
      <w:proofErr w:type="gramEnd"/>
      <w:r w:rsidR="00AB6946" w:rsidRPr="00830162">
        <w:rPr>
          <w:rFonts w:ascii="Cambria" w:hAnsi="Cambria"/>
          <w:bCs/>
          <w:sz w:val="22"/>
          <w:szCs w:val="22"/>
        </w:rPr>
        <w:t xml:space="preserve"> diharuskan mengikuti pro</w:t>
      </w:r>
      <w:r w:rsidR="00D805C4" w:rsidRPr="00830162">
        <w:rPr>
          <w:rFonts w:ascii="Cambria" w:hAnsi="Cambria"/>
          <w:bCs/>
          <w:sz w:val="22"/>
          <w:szCs w:val="22"/>
        </w:rPr>
        <w:t>tokol kesehatan dari pemerintah</w:t>
      </w:r>
      <w:r w:rsidR="00AB6946" w:rsidRPr="00830162">
        <w:rPr>
          <w:rFonts w:ascii="Cambria" w:hAnsi="Cambria"/>
          <w:bCs/>
          <w:sz w:val="22"/>
          <w:szCs w:val="22"/>
        </w:rPr>
        <w:t xml:space="preserve"> agar siswa dapat melaksanakan </w:t>
      </w:r>
      <w:r w:rsidR="004A392A" w:rsidRPr="00830162">
        <w:rPr>
          <w:rFonts w:ascii="Cambria" w:hAnsi="Cambria"/>
          <w:bCs/>
          <w:sz w:val="22"/>
          <w:szCs w:val="22"/>
        </w:rPr>
        <w:t>mengurangi penyebaran covid-19.</w:t>
      </w:r>
      <w:r w:rsidR="00AB6946" w:rsidRPr="00830162">
        <w:rPr>
          <w:rFonts w:ascii="Cambria" w:hAnsi="Cambria"/>
          <w:bCs/>
          <w:sz w:val="22"/>
          <w:szCs w:val="22"/>
        </w:rPr>
        <w:t xml:space="preserve"> </w:t>
      </w:r>
      <w:r w:rsidR="004A392A" w:rsidRPr="00830162">
        <w:rPr>
          <w:rFonts w:ascii="Cambria" w:hAnsi="Cambria"/>
          <w:bCs/>
          <w:sz w:val="22"/>
          <w:szCs w:val="22"/>
        </w:rPr>
        <w:t>S</w:t>
      </w:r>
      <w:r w:rsidR="00AB6946" w:rsidRPr="00830162">
        <w:rPr>
          <w:rFonts w:ascii="Cambria" w:hAnsi="Cambria"/>
          <w:bCs/>
          <w:sz w:val="22"/>
          <w:szCs w:val="22"/>
        </w:rPr>
        <w:t>i</w:t>
      </w:r>
      <w:r w:rsidR="004A392A" w:rsidRPr="00830162">
        <w:rPr>
          <w:rFonts w:ascii="Cambria" w:hAnsi="Cambria"/>
          <w:bCs/>
          <w:sz w:val="22"/>
          <w:szCs w:val="22"/>
        </w:rPr>
        <w:t xml:space="preserve">swa </w:t>
      </w:r>
      <w:r w:rsidR="00AB6946" w:rsidRPr="00830162">
        <w:rPr>
          <w:rFonts w:ascii="Cambria" w:hAnsi="Cambria"/>
          <w:bCs/>
          <w:sz w:val="22"/>
          <w:szCs w:val="22"/>
        </w:rPr>
        <w:t>lebih menyukai pembelajaran luring dibanding dengan pembelajaran daring sebesar 17% hal ini  dikarenakan siswa lebih nyaman dan lebih mudah memahami materi yang guru berikan dengan cara pembelajaran luring.</w:t>
      </w:r>
      <w:r w:rsidR="00106006" w:rsidRPr="00830162">
        <w:rPr>
          <w:rFonts w:ascii="Cambria" w:hAnsi="Cambria"/>
          <w:bCs/>
          <w:sz w:val="22"/>
          <w:szCs w:val="22"/>
        </w:rPr>
        <w:t xml:space="preserve"> Beban dalam pembelajaran daring sebesar 15%</w:t>
      </w:r>
      <w:r w:rsidR="00872520" w:rsidRPr="00830162">
        <w:rPr>
          <w:rFonts w:ascii="Cambria" w:hAnsi="Cambria"/>
          <w:bCs/>
          <w:sz w:val="22"/>
          <w:szCs w:val="22"/>
        </w:rPr>
        <w:t xml:space="preserve"> </w:t>
      </w:r>
      <w:r w:rsidR="004A392A" w:rsidRPr="00830162">
        <w:rPr>
          <w:rFonts w:ascii="Cambria" w:hAnsi="Cambria"/>
          <w:bCs/>
          <w:sz w:val="22"/>
          <w:szCs w:val="22"/>
        </w:rPr>
        <w:t>selam</w:t>
      </w:r>
      <w:r w:rsidR="00872520" w:rsidRPr="00830162">
        <w:rPr>
          <w:rFonts w:ascii="Cambria" w:hAnsi="Cambria"/>
          <w:bCs/>
          <w:sz w:val="22"/>
          <w:szCs w:val="22"/>
        </w:rPr>
        <w:t>a pembelajaran daring siswa me</w:t>
      </w:r>
      <w:r w:rsidR="004A392A" w:rsidRPr="00830162">
        <w:rPr>
          <w:rFonts w:ascii="Cambria" w:hAnsi="Cambria"/>
          <w:bCs/>
          <w:sz w:val="22"/>
          <w:szCs w:val="22"/>
        </w:rPr>
        <w:t>ndapatkan beban yang lebih banyak dibanding sebelumnya,</w:t>
      </w:r>
      <w:r w:rsidR="00106006" w:rsidRPr="00830162">
        <w:rPr>
          <w:rFonts w:ascii="Cambria" w:hAnsi="Cambria"/>
          <w:bCs/>
          <w:sz w:val="22"/>
          <w:szCs w:val="22"/>
        </w:rPr>
        <w:t xml:space="preserve"> siswa harus mengkontruksi sendiri pengetahuannya dalam satu hari  lebih dari 1 bidang studi yang ia terima</w:t>
      </w:r>
      <w:r w:rsidR="00AB6946" w:rsidRPr="00830162">
        <w:rPr>
          <w:rFonts w:ascii="Cambria" w:hAnsi="Cambria"/>
          <w:bCs/>
          <w:sz w:val="22"/>
          <w:szCs w:val="22"/>
        </w:rPr>
        <w:t xml:space="preserve"> </w:t>
      </w:r>
      <w:r w:rsidR="004A392A" w:rsidRPr="00830162">
        <w:rPr>
          <w:rFonts w:ascii="Cambria" w:hAnsi="Cambria"/>
          <w:bCs/>
          <w:sz w:val="22"/>
          <w:szCs w:val="22"/>
        </w:rPr>
        <w:t>melalui online</w:t>
      </w:r>
      <w:r w:rsidR="00476B2A">
        <w:rPr>
          <w:rFonts w:ascii="Cambria" w:hAnsi="Cambria"/>
          <w:bCs/>
          <w:sz w:val="22"/>
          <w:szCs w:val="22"/>
        </w:rPr>
        <w:t xml:space="preserve"> </w:t>
      </w:r>
      <w:r w:rsidR="00476B2A">
        <w:rPr>
          <w:rFonts w:ascii="Cambria" w:hAnsi="Cambria"/>
          <w:bCs/>
          <w:sz w:val="22"/>
          <w:szCs w:val="22"/>
        </w:rPr>
        <w:fldChar w:fldCharType="begin" w:fldLock="1"/>
      </w:r>
      <w:r w:rsidR="003C77C1">
        <w:rPr>
          <w:rFonts w:ascii="Cambria" w:hAnsi="Cambria"/>
          <w:bCs/>
          <w:sz w:val="22"/>
          <w:szCs w:val="22"/>
        </w:rPr>
        <w:instrText>ADDIN CSL_CITATION {"citationItems":[{"id":"ITEM-1","itemData":{"author":[{"dropping-particle":"","family":"Sari","given":"Ratna","non-dropping-particle":"","parse-names":false,"suffix":""},{"dropping-particle":"","family":"Melani","given":"Asri","non-dropping-particle":"","parse-names":false,"suffix":""},{"dropping-particle":"","family":"Rahmayani","given":"Ajeng","non-dropping-particle":"","parse-names":false,"suffix":""},{"dropping-particle":"","family":"Aisiyah","given":"Dahlia Permata Nur","non-dropping-particle":"","parse-names":false,"suffix":""},{"dropping-particle":"","family":"Nuraeni","given":"Sundari Dwi","non-dropping-particle":"","parse-names":false,"suffix":""}],"container-title":"Prosiding Dedikasi: Pengabdian Mahasiswa Kepada Masyarakat","id":"ITEM-1","issue":"1","issued":{"date-parts":[["2021"]]},"page":"83-89","title":"Tips Meningkatkan Motivasi Belajar Siswa pada Pembelajaran Daring Akibat Pandemi Covid-19","type":"article-journal","volume":"1"},"uris":["http://www.mendeley.com/documents/?uuid=5a360723-b13a-477c-8ba9-4bed6bdef634"]}],"mendeley":{"formattedCitation":"(Sari et al., 2021)","manualFormatting":"(Sari, 2021)","plainTextFormattedCitation":"(Sari et al., 2021)","previouslyFormattedCitation":"(Sari et al., 2021)"},"properties":{"noteIndex":0},"schema":"https://github.com/citation-style-language/schema/raw/master/csl-citation.json"}</w:instrText>
      </w:r>
      <w:r w:rsidR="00476B2A">
        <w:rPr>
          <w:rFonts w:ascii="Cambria" w:hAnsi="Cambria"/>
          <w:bCs/>
          <w:sz w:val="22"/>
          <w:szCs w:val="22"/>
        </w:rPr>
        <w:fldChar w:fldCharType="separate"/>
      </w:r>
      <w:r w:rsidR="00476B2A" w:rsidRPr="00476B2A">
        <w:rPr>
          <w:rFonts w:ascii="Cambria" w:hAnsi="Cambria"/>
          <w:bCs/>
          <w:noProof/>
          <w:sz w:val="22"/>
          <w:szCs w:val="22"/>
        </w:rPr>
        <w:t>(Sari, 2021)</w:t>
      </w:r>
      <w:r w:rsidR="00476B2A">
        <w:rPr>
          <w:rFonts w:ascii="Cambria" w:hAnsi="Cambria"/>
          <w:bCs/>
          <w:sz w:val="22"/>
          <w:szCs w:val="22"/>
        </w:rPr>
        <w:fldChar w:fldCharType="end"/>
      </w:r>
      <w:r w:rsidR="00AB6946" w:rsidRPr="00830162">
        <w:rPr>
          <w:rFonts w:ascii="Cambria" w:hAnsi="Cambria"/>
          <w:bCs/>
          <w:sz w:val="22"/>
          <w:szCs w:val="22"/>
        </w:rPr>
        <w:t>.</w:t>
      </w:r>
    </w:p>
    <w:p w:rsidR="00A4209F" w:rsidRPr="00830162" w:rsidRDefault="001E1ADD" w:rsidP="009F665F">
      <w:pPr>
        <w:tabs>
          <w:tab w:val="left" w:pos="426"/>
        </w:tabs>
        <w:spacing w:line="276" w:lineRule="auto"/>
        <w:jc w:val="both"/>
        <w:rPr>
          <w:rFonts w:ascii="Cambria" w:hAnsi="Cambria"/>
          <w:bCs/>
          <w:sz w:val="22"/>
          <w:szCs w:val="22"/>
        </w:rPr>
      </w:pPr>
      <w:r w:rsidRPr="00830162">
        <w:rPr>
          <w:rFonts w:ascii="Cambria" w:hAnsi="Cambria"/>
          <w:bCs/>
          <w:sz w:val="22"/>
          <w:szCs w:val="22"/>
        </w:rPr>
        <w:tab/>
      </w:r>
      <w:r w:rsidR="00914C5B" w:rsidRPr="00830162">
        <w:rPr>
          <w:rFonts w:ascii="Cambria" w:hAnsi="Cambria"/>
          <w:bCs/>
          <w:sz w:val="22"/>
          <w:szCs w:val="22"/>
        </w:rPr>
        <w:t xml:space="preserve">Kendala dalam penggunaan aplikasi dalam pembelajaran daring </w:t>
      </w:r>
      <w:proofErr w:type="gramStart"/>
      <w:r w:rsidR="00914C5B" w:rsidRPr="00830162">
        <w:rPr>
          <w:rFonts w:ascii="Cambria" w:hAnsi="Cambria"/>
          <w:bCs/>
          <w:sz w:val="22"/>
          <w:szCs w:val="22"/>
        </w:rPr>
        <w:t>sebesar  69</w:t>
      </w:r>
      <w:proofErr w:type="gramEnd"/>
      <w:r w:rsidR="00914C5B" w:rsidRPr="00830162">
        <w:rPr>
          <w:rFonts w:ascii="Cambria" w:hAnsi="Cambria"/>
          <w:bCs/>
          <w:sz w:val="22"/>
          <w:szCs w:val="22"/>
        </w:rPr>
        <w:t>% dengan uraian</w:t>
      </w:r>
      <w:r w:rsidR="00C66048" w:rsidRPr="00830162">
        <w:rPr>
          <w:rFonts w:ascii="Cambria" w:hAnsi="Cambria"/>
          <w:bCs/>
          <w:sz w:val="22"/>
          <w:szCs w:val="22"/>
        </w:rPr>
        <w:t>,</w:t>
      </w:r>
      <w:r w:rsidR="00872520" w:rsidRPr="00830162">
        <w:rPr>
          <w:rFonts w:ascii="Cambria" w:hAnsi="Cambria"/>
          <w:bCs/>
          <w:color w:val="FF0000"/>
          <w:sz w:val="22"/>
          <w:szCs w:val="22"/>
        </w:rPr>
        <w:t xml:space="preserve"> </w:t>
      </w:r>
      <w:r w:rsidR="00D94378" w:rsidRPr="00830162">
        <w:rPr>
          <w:rFonts w:ascii="Cambria" w:hAnsi="Cambria"/>
          <w:bCs/>
          <w:color w:val="FF0000"/>
          <w:sz w:val="22"/>
          <w:szCs w:val="22"/>
        </w:rPr>
        <w:t xml:space="preserve"> </w:t>
      </w:r>
      <w:r w:rsidR="00C66048" w:rsidRPr="00830162">
        <w:rPr>
          <w:rFonts w:ascii="Cambria" w:hAnsi="Cambria"/>
          <w:bCs/>
          <w:sz w:val="22"/>
          <w:szCs w:val="22"/>
        </w:rPr>
        <w:t xml:space="preserve">siswa membutuhkan biaya lebih dalam pembelajaran daring sebesar 29% kouta yang dipakai untuk pembelajaran daring berbeda dengan kouta yang digunakan sebelum pembelajaran daring diadakan, maka siswa membutuhkan biaya yang lebih dari sebelumnya untuk </w:t>
      </w:r>
      <w:r w:rsidR="00C66048" w:rsidRPr="00830162">
        <w:rPr>
          <w:rFonts w:ascii="Cambria" w:hAnsi="Cambria"/>
          <w:bCs/>
          <w:sz w:val="22"/>
          <w:szCs w:val="22"/>
        </w:rPr>
        <w:lastRenderedPageBreak/>
        <w:t xml:space="preserve">membeli kouta dimasa pembelajaran daring, terlebih siswa terkadang mendowload vidio, gambar dan file sebagai media pembelajaran daring. </w:t>
      </w:r>
      <w:r w:rsidR="00D94378" w:rsidRPr="00830162">
        <w:rPr>
          <w:rFonts w:ascii="Cambria" w:hAnsi="Cambria"/>
          <w:bCs/>
          <w:sz w:val="22"/>
          <w:szCs w:val="22"/>
        </w:rPr>
        <w:t>Mendowload aplikasi untu</w:t>
      </w:r>
      <w:r w:rsidR="00C66048" w:rsidRPr="00830162">
        <w:rPr>
          <w:rFonts w:ascii="Cambria" w:hAnsi="Cambria"/>
          <w:bCs/>
          <w:sz w:val="22"/>
          <w:szCs w:val="22"/>
        </w:rPr>
        <w:t>k pembelajaran daring sebesar 23</w:t>
      </w:r>
      <w:r w:rsidR="00D94378" w:rsidRPr="00830162">
        <w:rPr>
          <w:rFonts w:ascii="Cambria" w:hAnsi="Cambria"/>
          <w:bCs/>
          <w:sz w:val="22"/>
          <w:szCs w:val="22"/>
        </w:rPr>
        <w:t>%, siswa diharuskan mendowload beb</w:t>
      </w:r>
      <w:r w:rsidR="003A5DB3" w:rsidRPr="00830162">
        <w:rPr>
          <w:rFonts w:ascii="Cambria" w:hAnsi="Cambria"/>
          <w:bCs/>
          <w:sz w:val="22"/>
          <w:szCs w:val="22"/>
        </w:rPr>
        <w:t xml:space="preserve">erapa aplikasi seperti, </w:t>
      </w:r>
      <w:r w:rsidR="003A5DB3" w:rsidRPr="00830162">
        <w:rPr>
          <w:rFonts w:ascii="Cambria" w:hAnsi="Cambria"/>
          <w:bCs/>
          <w:i/>
          <w:iCs/>
          <w:sz w:val="22"/>
          <w:szCs w:val="22"/>
        </w:rPr>
        <w:t>whatsapp</w:t>
      </w:r>
      <w:r w:rsidR="00D94378" w:rsidRPr="00830162">
        <w:rPr>
          <w:rFonts w:ascii="Cambria" w:hAnsi="Cambria"/>
          <w:bCs/>
          <w:i/>
          <w:iCs/>
          <w:sz w:val="22"/>
          <w:szCs w:val="22"/>
        </w:rPr>
        <w:t>, classroom, google meet dan zoom meeting</w:t>
      </w:r>
      <w:r w:rsidR="00D94378" w:rsidRPr="00830162">
        <w:rPr>
          <w:rFonts w:ascii="Cambria" w:hAnsi="Cambria"/>
          <w:bCs/>
          <w:sz w:val="22"/>
          <w:szCs w:val="22"/>
        </w:rPr>
        <w:t xml:space="preserve"> agar dapat mengikuti pembelajaran daring</w:t>
      </w:r>
      <w:r w:rsidR="00C66048" w:rsidRPr="00830162">
        <w:rPr>
          <w:rFonts w:ascii="Cambria" w:hAnsi="Cambria"/>
          <w:bCs/>
          <w:sz w:val="22"/>
          <w:szCs w:val="22"/>
        </w:rPr>
        <w:t>. Wilayah tempat tinggal menjadi satu kendala dalam proses pembelajaran sebesar 17%. Tidak semua tempat tinggal siswa dekat dengan sekolah, beberapa siswa yang tinggal agak jauh dan pedalam</w:t>
      </w:r>
      <w:r w:rsidR="002A6F78" w:rsidRPr="00830162">
        <w:rPr>
          <w:rFonts w:ascii="Cambria" w:hAnsi="Cambria"/>
          <w:bCs/>
          <w:sz w:val="22"/>
          <w:szCs w:val="22"/>
        </w:rPr>
        <w:t>an</w:t>
      </w:r>
      <w:r w:rsidR="00C66048" w:rsidRPr="00830162">
        <w:rPr>
          <w:rFonts w:ascii="Cambria" w:hAnsi="Cambria"/>
          <w:bCs/>
          <w:sz w:val="22"/>
          <w:szCs w:val="22"/>
        </w:rPr>
        <w:t>, sering kali siswa ha</w:t>
      </w:r>
      <w:r w:rsidR="002A6F78" w:rsidRPr="00830162">
        <w:rPr>
          <w:rFonts w:ascii="Cambria" w:hAnsi="Cambria"/>
          <w:bCs/>
          <w:sz w:val="22"/>
          <w:szCs w:val="22"/>
        </w:rPr>
        <w:t xml:space="preserve">rus mencari tempat dimana siswa  harus </w:t>
      </w:r>
      <w:r w:rsidR="00C66048" w:rsidRPr="00830162">
        <w:rPr>
          <w:rFonts w:ascii="Cambria" w:hAnsi="Cambria"/>
          <w:bCs/>
          <w:sz w:val="22"/>
          <w:szCs w:val="22"/>
        </w:rPr>
        <w:t>menemukan akses jaringan yang bagus agar siswa dapat mengikuti kegiatan pembelajaran</w:t>
      </w:r>
      <w:r w:rsidR="003C77C1">
        <w:rPr>
          <w:rFonts w:ascii="Cambria" w:hAnsi="Cambria"/>
          <w:bCs/>
          <w:sz w:val="22"/>
          <w:szCs w:val="22"/>
        </w:rPr>
        <w:t xml:space="preserve"> </w:t>
      </w:r>
      <w:r w:rsidR="003C77C1">
        <w:rPr>
          <w:rFonts w:ascii="Cambria" w:hAnsi="Cambria"/>
          <w:bCs/>
          <w:sz w:val="22"/>
          <w:szCs w:val="22"/>
        </w:rPr>
        <w:fldChar w:fldCharType="begin" w:fldLock="1"/>
      </w:r>
      <w:r w:rsidR="003C77C1">
        <w:rPr>
          <w:rFonts w:ascii="Cambria" w:hAnsi="Cambria"/>
          <w:bCs/>
          <w:sz w:val="22"/>
          <w:szCs w:val="22"/>
        </w:rPr>
        <w:instrText>ADDIN CSL_CITATION {"citationItems":[{"id":"ITEM-1","itemData":{"DOI":"10.31004/basicedu.v5i4.1094","ISSN":"2580-1147","abstract":"Penelitian ini bertujuan untuk mengetahui pelaksanaan pembelajaran daring di SMA Negeri 1 Gabus, Kab. Grobogan pada masa pandemi covid-19. Metode penelitian yang digunakan adalah metode kualitatif deskriptif dengan analisis data interaktif yang meliputi 1) pengumpulan data, 2) reduksi data, 3) penyajian data, 4) penarikan kesimpulan. Teknik pengumpulan data pada penelitian ini menggunakan teknik 1) observasi, 2) wawancara, 3) dokumentasi dengan sumber data guru, siswa, orang tua, dan sumber pendukung waka kurikulum. Hasil penelitian menunjukkan bahwa proses pembelajaran di SMA N 1 Gabus, Kab. Grobogan selama masa pandemi covid-19 berlangsung secara daring dengan mengadakan pendampingan atau bimbingan guru. Guru melaksanakan proses pembelajaran dengan tahap perencanaan, pelaksanaan, dan evaluasi. Pelaksanaan pembelajaran daring menimbulkan problematika yang kemudian mendorong adanya upaya untuk mengatasi problematika yang dilakukan oleh guru, siswa, orang tua / wali murid, beserta waka kurikulum untuk mensukseskan pelaksanaan pembelajaran daring","author":[{"dropping-particle":"","family":"Dewi","given":"Tya Ayu Pransiska","non-dropping-particle":"","parse-names":false,"suffix":""},{"dropping-particle":"","family":"Sadjiarto","given":"Arief","non-dropping-particle":"","parse-names":false,"suffix":""}],"container-title":"Jurnal Basicedu","id":"ITEM-1","issue":"4","issued":{"date-parts":[["2021"]]},"page":"1909-1917","title":"Pelaksanaan Pembelajaran Daring Pada Masa Pandemi Covid-19","type":"article-journal","volume":"5"},"uris":["http://www.mendeley.com/documents/?uuid=088a7346-c6d3-4bdd-a030-d4c7620729a3"]}],"mendeley":{"formattedCitation":"(Dewi &amp; Sadjiarto, 2021)","plainTextFormattedCitation":"(Dewi &amp; Sadjiarto, 2021)","previouslyFormattedCitation":"(Dewi &amp; Sadjiarto, 2021)"},"properties":{"noteIndex":0},"schema":"https://github.com/citation-style-language/schema/raw/master/csl-citation.json"}</w:instrText>
      </w:r>
      <w:r w:rsidR="003C77C1">
        <w:rPr>
          <w:rFonts w:ascii="Cambria" w:hAnsi="Cambria"/>
          <w:bCs/>
          <w:sz w:val="22"/>
          <w:szCs w:val="22"/>
        </w:rPr>
        <w:fldChar w:fldCharType="separate"/>
      </w:r>
      <w:r w:rsidR="003C77C1" w:rsidRPr="003C77C1">
        <w:rPr>
          <w:rFonts w:ascii="Cambria" w:hAnsi="Cambria"/>
          <w:bCs/>
          <w:noProof/>
          <w:sz w:val="22"/>
          <w:szCs w:val="22"/>
        </w:rPr>
        <w:t>(Dewi &amp; Sadjiarto, 2021)</w:t>
      </w:r>
      <w:r w:rsidR="003C77C1">
        <w:rPr>
          <w:rFonts w:ascii="Cambria" w:hAnsi="Cambria"/>
          <w:bCs/>
          <w:sz w:val="22"/>
          <w:szCs w:val="22"/>
        </w:rPr>
        <w:fldChar w:fldCharType="end"/>
      </w:r>
      <w:r w:rsidR="003C77C1">
        <w:rPr>
          <w:rFonts w:ascii="Cambria" w:hAnsi="Cambria"/>
          <w:bCs/>
          <w:sz w:val="22"/>
          <w:szCs w:val="22"/>
        </w:rPr>
        <w:t xml:space="preserve"> </w:t>
      </w:r>
      <w:r w:rsidR="00446CBD" w:rsidRPr="00830162">
        <w:rPr>
          <w:rFonts w:ascii="Cambria" w:hAnsi="Cambria"/>
          <w:bCs/>
          <w:sz w:val="22"/>
          <w:szCs w:val="22"/>
        </w:rPr>
        <w:t>.</w:t>
      </w:r>
    </w:p>
    <w:p w:rsidR="007A0605" w:rsidRDefault="001E1ADD" w:rsidP="00176FFB">
      <w:pPr>
        <w:tabs>
          <w:tab w:val="left" w:pos="426"/>
        </w:tabs>
        <w:spacing w:line="276" w:lineRule="auto"/>
        <w:jc w:val="both"/>
        <w:rPr>
          <w:rFonts w:ascii="Cambria" w:hAnsi="Cambria"/>
          <w:bCs/>
          <w:sz w:val="22"/>
          <w:szCs w:val="22"/>
        </w:rPr>
      </w:pPr>
      <w:r w:rsidRPr="00830162">
        <w:rPr>
          <w:rFonts w:ascii="Cambria" w:hAnsi="Cambria"/>
          <w:bCs/>
          <w:sz w:val="22"/>
          <w:szCs w:val="22"/>
        </w:rPr>
        <w:tab/>
      </w:r>
      <w:r w:rsidR="007A0605" w:rsidRPr="00830162">
        <w:rPr>
          <w:rFonts w:ascii="Cambria" w:hAnsi="Cambria"/>
          <w:bCs/>
          <w:sz w:val="22"/>
          <w:szCs w:val="22"/>
        </w:rPr>
        <w:t>Kese</w:t>
      </w:r>
      <w:r w:rsidR="00991E24" w:rsidRPr="00830162">
        <w:rPr>
          <w:rFonts w:ascii="Cambria" w:hAnsi="Cambria"/>
          <w:bCs/>
          <w:sz w:val="22"/>
          <w:szCs w:val="22"/>
        </w:rPr>
        <w:t>s</w:t>
      </w:r>
      <w:r w:rsidR="007A0605" w:rsidRPr="00830162">
        <w:rPr>
          <w:rFonts w:ascii="Cambria" w:hAnsi="Cambria"/>
          <w:bCs/>
          <w:sz w:val="22"/>
          <w:szCs w:val="22"/>
        </w:rPr>
        <w:t>uai</w:t>
      </w:r>
      <w:r w:rsidR="008F4467">
        <w:rPr>
          <w:rFonts w:ascii="Cambria" w:hAnsi="Cambria"/>
          <w:bCs/>
          <w:sz w:val="22"/>
          <w:szCs w:val="22"/>
        </w:rPr>
        <w:t>a</w:t>
      </w:r>
      <w:r w:rsidR="007A0605" w:rsidRPr="00830162">
        <w:rPr>
          <w:rFonts w:ascii="Cambria" w:hAnsi="Cambria"/>
          <w:bCs/>
          <w:sz w:val="22"/>
          <w:szCs w:val="22"/>
        </w:rPr>
        <w:t>n jadwal dalam pembelajaran daring sebesar</w:t>
      </w:r>
      <w:r w:rsidR="00F5365A" w:rsidRPr="00830162">
        <w:rPr>
          <w:rFonts w:ascii="Cambria" w:hAnsi="Cambria"/>
          <w:bCs/>
          <w:sz w:val="22"/>
          <w:szCs w:val="22"/>
        </w:rPr>
        <w:t xml:space="preserve"> 68% dengan uraian, </w:t>
      </w:r>
      <w:r w:rsidR="00991E24" w:rsidRPr="00830162">
        <w:rPr>
          <w:rFonts w:ascii="Cambria" w:hAnsi="Cambria"/>
          <w:bCs/>
          <w:sz w:val="22"/>
          <w:szCs w:val="22"/>
        </w:rPr>
        <w:t>jadwal pengumpulan tugas siswa sebesar 19% siswa mengumpulkan tugas yang sudah ia selesaikan dengan hari yang sudah g</w:t>
      </w:r>
      <w:r w:rsidR="00872520" w:rsidRPr="00830162">
        <w:rPr>
          <w:rFonts w:ascii="Cambria" w:hAnsi="Cambria"/>
          <w:bCs/>
          <w:sz w:val="22"/>
          <w:szCs w:val="22"/>
        </w:rPr>
        <w:t>uru tentukan. H</w:t>
      </w:r>
      <w:r w:rsidR="00991E24" w:rsidRPr="00830162">
        <w:rPr>
          <w:rFonts w:ascii="Cambria" w:hAnsi="Cambria"/>
          <w:bCs/>
          <w:sz w:val="22"/>
          <w:szCs w:val="22"/>
        </w:rPr>
        <w:t xml:space="preserve">al ini dikarenakan untuk menghindari kerumunan </w:t>
      </w:r>
      <w:proofErr w:type="gramStart"/>
      <w:r w:rsidR="00991E24" w:rsidRPr="00830162">
        <w:rPr>
          <w:rFonts w:ascii="Cambria" w:hAnsi="Cambria"/>
          <w:bCs/>
          <w:sz w:val="22"/>
          <w:szCs w:val="22"/>
        </w:rPr>
        <w:t>massa</w:t>
      </w:r>
      <w:proofErr w:type="gramEnd"/>
      <w:r w:rsidR="00165715" w:rsidRPr="00830162">
        <w:rPr>
          <w:rFonts w:ascii="Cambria" w:hAnsi="Cambria"/>
          <w:bCs/>
          <w:sz w:val="22"/>
          <w:szCs w:val="22"/>
        </w:rPr>
        <w:t xml:space="preserve"> di sekolah</w:t>
      </w:r>
      <w:r w:rsidR="00991E24" w:rsidRPr="00830162">
        <w:rPr>
          <w:rFonts w:ascii="Cambria" w:hAnsi="Cambria"/>
          <w:bCs/>
          <w:sz w:val="22"/>
          <w:szCs w:val="22"/>
        </w:rPr>
        <w:t xml:space="preserve">. Guru </w:t>
      </w:r>
      <w:proofErr w:type="gramStart"/>
      <w:r w:rsidR="00991E24" w:rsidRPr="00830162">
        <w:rPr>
          <w:rFonts w:ascii="Cambria" w:hAnsi="Cambria"/>
          <w:bCs/>
          <w:sz w:val="22"/>
          <w:szCs w:val="22"/>
        </w:rPr>
        <w:t>memberikan</w:t>
      </w:r>
      <w:proofErr w:type="gramEnd"/>
      <w:r w:rsidR="00991E24" w:rsidRPr="00830162">
        <w:rPr>
          <w:rFonts w:ascii="Cambria" w:hAnsi="Cambria"/>
          <w:bCs/>
          <w:sz w:val="22"/>
          <w:szCs w:val="22"/>
        </w:rPr>
        <w:t xml:space="preserve"> waktu dalam mengumpulkan</w:t>
      </w:r>
      <w:r w:rsidR="00BD77AC" w:rsidRPr="00830162">
        <w:rPr>
          <w:rFonts w:ascii="Cambria" w:hAnsi="Cambria"/>
          <w:bCs/>
          <w:sz w:val="22"/>
          <w:szCs w:val="22"/>
        </w:rPr>
        <w:t xml:space="preserve"> tugas sebesar 17%. H</w:t>
      </w:r>
      <w:r w:rsidR="00991E24" w:rsidRPr="00830162">
        <w:rPr>
          <w:rFonts w:ascii="Cambria" w:hAnsi="Cambria"/>
          <w:bCs/>
          <w:sz w:val="22"/>
          <w:szCs w:val="22"/>
        </w:rPr>
        <w:t>al ini agar meringa</w:t>
      </w:r>
      <w:r w:rsidR="00165715" w:rsidRPr="00830162">
        <w:rPr>
          <w:rFonts w:ascii="Cambria" w:hAnsi="Cambria"/>
          <w:bCs/>
          <w:sz w:val="22"/>
          <w:szCs w:val="22"/>
        </w:rPr>
        <w:t>n</w:t>
      </w:r>
      <w:r w:rsidR="00991E24" w:rsidRPr="00830162">
        <w:rPr>
          <w:rFonts w:ascii="Cambria" w:hAnsi="Cambria"/>
          <w:bCs/>
          <w:sz w:val="22"/>
          <w:szCs w:val="22"/>
        </w:rPr>
        <w:t>kan siswa dalam mengerjakn tugas-tugas lainnya yang mereka terima dengan guru</w:t>
      </w:r>
      <w:r w:rsidR="00165715" w:rsidRPr="00830162">
        <w:rPr>
          <w:rFonts w:ascii="Cambria" w:hAnsi="Cambria"/>
          <w:bCs/>
          <w:sz w:val="22"/>
          <w:szCs w:val="22"/>
        </w:rPr>
        <w:t xml:space="preserve"> dan bidang studi yang berbeda, dengan </w:t>
      </w:r>
      <w:proofErr w:type="gramStart"/>
      <w:r w:rsidR="00165715" w:rsidRPr="00830162">
        <w:rPr>
          <w:rFonts w:ascii="Cambria" w:hAnsi="Cambria"/>
          <w:bCs/>
          <w:sz w:val="22"/>
          <w:szCs w:val="22"/>
        </w:rPr>
        <w:t>cara</w:t>
      </w:r>
      <w:proofErr w:type="gramEnd"/>
      <w:r w:rsidR="00165715" w:rsidRPr="00830162">
        <w:rPr>
          <w:rFonts w:ascii="Cambria" w:hAnsi="Cambria"/>
          <w:bCs/>
          <w:sz w:val="22"/>
          <w:szCs w:val="22"/>
        </w:rPr>
        <w:t xml:space="preserve"> memberikan mereka waktu dalam menyelesaikan tugas yang diberikan. Guru juga memberikan waktu</w:t>
      </w:r>
      <w:r w:rsidR="00991E24" w:rsidRPr="00830162">
        <w:rPr>
          <w:rFonts w:ascii="Cambria" w:hAnsi="Cambria"/>
          <w:bCs/>
          <w:sz w:val="22"/>
          <w:szCs w:val="22"/>
        </w:rPr>
        <w:t xml:space="preserve"> saat absensi sebesar 17% hal ini dilakukan mengingat jangkauan internet siswa tidak semua sama, kadang kala ada siswa yang harus kebeberapa tempat agar mendapat akses jaringan yang bagus </w:t>
      </w:r>
      <w:r w:rsidR="00165715" w:rsidRPr="00830162">
        <w:rPr>
          <w:rFonts w:ascii="Cambria" w:hAnsi="Cambria"/>
          <w:bCs/>
          <w:sz w:val="22"/>
          <w:szCs w:val="22"/>
        </w:rPr>
        <w:t xml:space="preserve">dan </w:t>
      </w:r>
      <w:proofErr w:type="gramStart"/>
      <w:r w:rsidR="00991E24" w:rsidRPr="00830162">
        <w:rPr>
          <w:rFonts w:ascii="Cambria" w:hAnsi="Cambria"/>
          <w:bCs/>
          <w:sz w:val="22"/>
          <w:szCs w:val="22"/>
        </w:rPr>
        <w:t xml:space="preserve">mengikuti </w:t>
      </w:r>
      <w:r w:rsidR="00165715" w:rsidRPr="00830162">
        <w:rPr>
          <w:rFonts w:ascii="Cambria" w:hAnsi="Cambria"/>
          <w:bCs/>
          <w:sz w:val="22"/>
          <w:szCs w:val="22"/>
        </w:rPr>
        <w:t xml:space="preserve"> kegiatan</w:t>
      </w:r>
      <w:proofErr w:type="gramEnd"/>
      <w:r w:rsidR="00165715" w:rsidRPr="00830162">
        <w:rPr>
          <w:rFonts w:ascii="Cambria" w:hAnsi="Cambria"/>
          <w:bCs/>
          <w:sz w:val="22"/>
          <w:szCs w:val="22"/>
        </w:rPr>
        <w:t xml:space="preserve"> </w:t>
      </w:r>
      <w:r w:rsidR="00991E24" w:rsidRPr="00830162">
        <w:rPr>
          <w:rFonts w:ascii="Cambria" w:hAnsi="Cambria"/>
          <w:bCs/>
          <w:sz w:val="22"/>
          <w:szCs w:val="22"/>
        </w:rPr>
        <w:t>pembelajaran daring. Kesesuai</w:t>
      </w:r>
      <w:r w:rsidR="00165715" w:rsidRPr="00830162">
        <w:rPr>
          <w:rFonts w:ascii="Cambria" w:hAnsi="Cambria"/>
          <w:bCs/>
          <w:sz w:val="22"/>
          <w:szCs w:val="22"/>
        </w:rPr>
        <w:t>an</w:t>
      </w:r>
      <w:r w:rsidR="00991E24" w:rsidRPr="00830162">
        <w:rPr>
          <w:rFonts w:ascii="Cambria" w:hAnsi="Cambria"/>
          <w:bCs/>
          <w:sz w:val="22"/>
          <w:szCs w:val="22"/>
        </w:rPr>
        <w:t xml:space="preserve"> pembelajaran daring dengan pembelajaran luring sebesar 15% hal ini dilakukan agar siswa lebih</w:t>
      </w:r>
      <w:r w:rsidR="00165715" w:rsidRPr="00830162">
        <w:rPr>
          <w:rFonts w:ascii="Cambria" w:hAnsi="Cambria"/>
          <w:bCs/>
          <w:sz w:val="22"/>
          <w:szCs w:val="22"/>
        </w:rPr>
        <w:t xml:space="preserve"> mudah</w:t>
      </w:r>
      <w:r w:rsidR="00991E24" w:rsidRPr="00830162">
        <w:rPr>
          <w:rFonts w:ascii="Cambria" w:hAnsi="Cambria"/>
          <w:bCs/>
          <w:sz w:val="22"/>
          <w:szCs w:val="22"/>
        </w:rPr>
        <w:t xml:space="preserve"> mengingat jadwal pembelajaran daring.</w:t>
      </w:r>
    </w:p>
    <w:p w:rsidR="009F665F" w:rsidRPr="00830162" w:rsidRDefault="009F665F" w:rsidP="009F665F">
      <w:pPr>
        <w:tabs>
          <w:tab w:val="left" w:pos="426"/>
        </w:tabs>
        <w:spacing w:line="276" w:lineRule="auto"/>
        <w:jc w:val="both"/>
        <w:rPr>
          <w:rFonts w:ascii="Cambria" w:hAnsi="Cambria"/>
          <w:bCs/>
          <w:sz w:val="22"/>
          <w:szCs w:val="22"/>
        </w:rPr>
      </w:pPr>
      <w:r w:rsidRPr="00830162">
        <w:rPr>
          <w:rFonts w:ascii="Cambria" w:hAnsi="Cambria"/>
          <w:bCs/>
          <w:sz w:val="22"/>
          <w:szCs w:val="22"/>
        </w:rPr>
        <w:t xml:space="preserve">Komunikasi guru dan siswa sebesar 68% dengan uraian, guru tetap menjalin komunikasi dengan baik sebesar 23% meskipun mereka berinterksi dalam </w:t>
      </w:r>
      <w:r w:rsidRPr="00830162">
        <w:rPr>
          <w:rFonts w:ascii="Cambria" w:hAnsi="Cambria"/>
          <w:bCs/>
          <w:sz w:val="22"/>
          <w:szCs w:val="22"/>
        </w:rPr>
        <w:t xml:space="preserve">keadaan daring guru tetap menjalin komunikasi yang baik kepada para siswa. Hal ini agar memudahkan siswa jika mendapatkan </w:t>
      </w:r>
      <w:proofErr w:type="gramStart"/>
      <w:r w:rsidRPr="00830162">
        <w:rPr>
          <w:rFonts w:ascii="Cambria" w:hAnsi="Cambria"/>
          <w:bCs/>
          <w:sz w:val="22"/>
          <w:szCs w:val="22"/>
        </w:rPr>
        <w:t>kesulitan  dalam</w:t>
      </w:r>
      <w:proofErr w:type="gramEnd"/>
      <w:r w:rsidRPr="00830162">
        <w:rPr>
          <w:rFonts w:ascii="Cambria" w:hAnsi="Cambria"/>
          <w:bCs/>
          <w:sz w:val="22"/>
          <w:szCs w:val="22"/>
        </w:rPr>
        <w:t xml:space="preserve"> memahami materi yang ia berikan agar siswa siswa tidak merasa sungkan atau takut jika ingin bertanya kepada guru. Guru membuat siswa bersemangat dalam pembelajaran daring sebesar  23%, guru juga menyediakan beberapa media dalam pembelajaran daring agar siswa mudah memehami materi yang diberikan, dan siswa tidak merasa jenuh dalam mengikuti kegiatan pembelajaran daring. Materi-materi yang mudah dalam pembelajaran daring sebesar 22%, guru menyiapkan beberapa alternatif dalam pembelajaran daring seperti, memberikan vidio pembelajaran, gambar yang mengenai materi yang diberikan dan file yang dibagi kesiswa agar mempermudah siswa memahami materi yang diberikan </w:t>
      </w:r>
      <w:r>
        <w:rPr>
          <w:rFonts w:ascii="Cambria" w:hAnsi="Cambria"/>
          <w:bCs/>
          <w:sz w:val="22"/>
          <w:szCs w:val="22"/>
        </w:rPr>
        <w:fldChar w:fldCharType="begin" w:fldLock="1"/>
      </w:r>
      <w:r>
        <w:rPr>
          <w:rFonts w:ascii="Cambria" w:hAnsi="Cambria"/>
          <w:bCs/>
          <w:sz w:val="22"/>
          <w:szCs w:val="22"/>
        </w:rPr>
        <w:instrText>ADDIN CSL_CITATION {"citationItems":[{"id":"ITEM-1","itemData":{"ISBN":"9786025089879","abstract":"Communication between teachers and students in learning is one important aspect that determines the quality of the learning process. In the era of the Covid-19 pandemic, communication in learning is required to be used online by utilizing information technology …","author":[{"dropping-particle":"","family":"Toharudin","given":"Moh","non-dropping-particle":"","parse-names":false,"suffix":""}],"container-title":"Prosiding Seminar Nasional FIP 2020","id":"ITEM-1","issue":"9","issued":{"date-parts":[["2020"]]},"page":"240-241","title":"Komunikasi dalam pembelajaran di era pandemi covid-19","type":"article-journal","volume":"7"},"uris":["http://www.mendeley.com/documents/?uuid=7669b9f6-d3f8-449d-b4ff-c0b0578a77f6"]}],"mendeley":{"formattedCitation":"(Toharudin, 2020)","plainTextFormattedCitation":"(Toharudin, 2020)","previouslyFormattedCitation":"(Toharudin, 2020)"},"properties":{"noteIndex":0},"schema":"https://github.com/citation-style-language/schema/raw/master/csl-citation.json"}</w:instrText>
      </w:r>
      <w:r>
        <w:rPr>
          <w:rFonts w:ascii="Cambria" w:hAnsi="Cambria"/>
          <w:bCs/>
          <w:sz w:val="22"/>
          <w:szCs w:val="22"/>
        </w:rPr>
        <w:fldChar w:fldCharType="separate"/>
      </w:r>
      <w:r w:rsidRPr="003C77C1">
        <w:rPr>
          <w:rFonts w:ascii="Cambria" w:hAnsi="Cambria"/>
          <w:bCs/>
          <w:noProof/>
          <w:sz w:val="22"/>
          <w:szCs w:val="22"/>
        </w:rPr>
        <w:t>(Toharudin, 2020)</w:t>
      </w:r>
      <w:r>
        <w:rPr>
          <w:rFonts w:ascii="Cambria" w:hAnsi="Cambria"/>
          <w:bCs/>
          <w:sz w:val="22"/>
          <w:szCs w:val="22"/>
        </w:rPr>
        <w:fldChar w:fldCharType="end"/>
      </w:r>
      <w:r>
        <w:rPr>
          <w:rFonts w:ascii="Cambria" w:hAnsi="Cambria"/>
          <w:bCs/>
          <w:sz w:val="22"/>
          <w:szCs w:val="22"/>
        </w:rPr>
        <w:t>.</w:t>
      </w:r>
    </w:p>
    <w:p w:rsidR="00EF3877" w:rsidRPr="00830162" w:rsidRDefault="001E1ADD" w:rsidP="003C77C1">
      <w:pPr>
        <w:tabs>
          <w:tab w:val="left" w:pos="426"/>
        </w:tabs>
        <w:spacing w:line="276" w:lineRule="auto"/>
        <w:jc w:val="both"/>
        <w:rPr>
          <w:rFonts w:ascii="Cambria" w:hAnsi="Cambria"/>
          <w:bCs/>
          <w:sz w:val="22"/>
          <w:szCs w:val="22"/>
        </w:rPr>
      </w:pPr>
      <w:r w:rsidRPr="00830162">
        <w:rPr>
          <w:rFonts w:ascii="Cambria" w:hAnsi="Cambria"/>
          <w:bCs/>
          <w:sz w:val="22"/>
          <w:szCs w:val="22"/>
        </w:rPr>
        <w:tab/>
      </w:r>
      <w:r w:rsidR="005A64EF" w:rsidRPr="00830162">
        <w:rPr>
          <w:rFonts w:ascii="Cambria" w:hAnsi="Cambria"/>
          <w:bCs/>
          <w:sz w:val="22"/>
          <w:szCs w:val="22"/>
        </w:rPr>
        <w:t>Semang</w:t>
      </w:r>
      <w:r w:rsidR="0018537B" w:rsidRPr="00830162">
        <w:rPr>
          <w:rFonts w:ascii="Cambria" w:hAnsi="Cambria"/>
          <w:bCs/>
          <w:sz w:val="22"/>
          <w:szCs w:val="22"/>
        </w:rPr>
        <w:t xml:space="preserve">at  dan antusisme siswa sebesar </w:t>
      </w:r>
      <w:r w:rsidR="004A51A7" w:rsidRPr="00830162">
        <w:rPr>
          <w:rFonts w:ascii="Cambria" w:hAnsi="Cambria"/>
          <w:bCs/>
          <w:sz w:val="22"/>
          <w:szCs w:val="22"/>
        </w:rPr>
        <w:t>67% dengan uraian, siswa melaksanakan tuga</w:t>
      </w:r>
      <w:r w:rsidR="0018537B" w:rsidRPr="00830162">
        <w:rPr>
          <w:rFonts w:ascii="Cambria" w:hAnsi="Cambria"/>
          <w:bCs/>
          <w:sz w:val="22"/>
          <w:szCs w:val="22"/>
        </w:rPr>
        <w:t xml:space="preserve">s yang guru berikan sebesar 25%, </w:t>
      </w:r>
      <w:r w:rsidR="004A51A7" w:rsidRPr="00830162">
        <w:rPr>
          <w:rFonts w:ascii="Cambria" w:hAnsi="Cambria"/>
          <w:bCs/>
          <w:sz w:val="22"/>
          <w:szCs w:val="22"/>
        </w:rPr>
        <w:t>dalam pembelajaran daring guru memberikan tugas yang harus mer</w:t>
      </w:r>
      <w:r w:rsidR="0018537B" w:rsidRPr="00830162">
        <w:rPr>
          <w:rFonts w:ascii="Cambria" w:hAnsi="Cambria"/>
          <w:bCs/>
          <w:sz w:val="22"/>
          <w:szCs w:val="22"/>
        </w:rPr>
        <w:t>eka kumpulkan melalui online atau mengumpulkan tugas</w:t>
      </w:r>
      <w:r w:rsidR="004A51A7" w:rsidRPr="00830162">
        <w:rPr>
          <w:rFonts w:ascii="Cambria" w:hAnsi="Cambria"/>
          <w:bCs/>
          <w:sz w:val="22"/>
          <w:szCs w:val="22"/>
        </w:rPr>
        <w:t xml:space="preserve"> ke sekolah dengan sesuai jadwal yang sudah ditentukan. </w:t>
      </w:r>
      <w:r w:rsidR="00EF3877" w:rsidRPr="00830162">
        <w:rPr>
          <w:rFonts w:ascii="Cambria" w:hAnsi="Cambria"/>
          <w:bCs/>
          <w:sz w:val="22"/>
          <w:szCs w:val="22"/>
        </w:rPr>
        <w:t xml:space="preserve">Keyakinan siswa dalam pembelajaran daring sebesar 23%, pembelajaran daring tidak menjadi penghalang untuk menerima ilmu, siswa tetap optimis dalam melaksanakan pembelajaran secara online. </w:t>
      </w:r>
      <w:r w:rsidR="004A51A7" w:rsidRPr="00830162">
        <w:rPr>
          <w:rFonts w:ascii="Cambria" w:hAnsi="Cambria"/>
          <w:bCs/>
          <w:sz w:val="22"/>
          <w:szCs w:val="22"/>
        </w:rPr>
        <w:t>Semangat dalam pembelajaran daring sebesar 19% siswa tetap semangat menimbah ilmu dalam prosesnya melalui  online, siswa tetap antusias</w:t>
      </w:r>
      <w:r w:rsidR="00EF3877" w:rsidRPr="00830162">
        <w:rPr>
          <w:rFonts w:ascii="Cambria" w:hAnsi="Cambria"/>
          <w:bCs/>
          <w:sz w:val="22"/>
          <w:szCs w:val="22"/>
        </w:rPr>
        <w:t xml:space="preserve"> dalam men</w:t>
      </w:r>
      <w:r w:rsidR="0018537B" w:rsidRPr="00830162">
        <w:rPr>
          <w:rFonts w:ascii="Cambria" w:hAnsi="Cambria"/>
          <w:bCs/>
          <w:sz w:val="22"/>
          <w:szCs w:val="22"/>
        </w:rPr>
        <w:t>unggu materi yang akan guru sampai</w:t>
      </w:r>
      <w:r w:rsidR="003C77C1">
        <w:rPr>
          <w:rFonts w:ascii="Cambria" w:hAnsi="Cambria"/>
          <w:bCs/>
          <w:sz w:val="22"/>
          <w:szCs w:val="22"/>
        </w:rPr>
        <w:t xml:space="preserve">kan </w:t>
      </w:r>
      <w:r w:rsidR="003C77C1">
        <w:rPr>
          <w:rFonts w:ascii="Cambria" w:hAnsi="Cambria"/>
          <w:bCs/>
          <w:sz w:val="22"/>
          <w:szCs w:val="22"/>
        </w:rPr>
        <w:fldChar w:fldCharType="begin" w:fldLock="1"/>
      </w:r>
      <w:r w:rsidR="003C77C1">
        <w:rPr>
          <w:rFonts w:ascii="Cambria" w:hAnsi="Cambria"/>
          <w:bCs/>
          <w:sz w:val="22"/>
          <w:szCs w:val="22"/>
        </w:rPr>
        <w:instrText>ADDIN CSL_CITATION {"citationItems":[{"id":"ITEM-1","itemData":{"author":[{"dropping-particle":"","family":"Sari","given":"Ratna","non-dropping-particle":"","parse-names":false,"suffix":""},{"dropping-particle":"","family":"Melani","given":"Asri","non-dropping-particle":"","parse-names":false,"suffix":""},{"dropping-particle":"","family":"Rahmayani","given":"Ajeng","non-dropping-particle":"","parse-names":false,"suffix":""},{"dropping-particle":"","family":"Aisiyah","given":"Dahlia Permata Nur","non-dropping-particle":"","parse-names":false,"suffix":""},{"dropping-particle":"","family":"Nuraeni","given":"Sundari Dwi","non-dropping-particle":"","parse-names":false,"suffix":""}],"container-title":"Prosiding Dedikasi: Pengabdian Mahasiswa Kepada Masyarakat","id":"ITEM-1","issue":"1","issued":{"date-parts":[["2021"]]},"page":"83-89","title":"Tips Meningkatkan Motivasi Belajar Siswa pada Pembelajaran Daring Akibat Pandemi Covid-19","type":"article-journal","volume":"1"},"uris":["http://www.mendeley.com/documents/?uuid=5a360723-b13a-477c-8ba9-4bed6bdef634"]}],"mendeley":{"formattedCitation":"(Sari et al., 2021)","manualFormatting":"(Sari, 2021)","plainTextFormattedCitation":"(Sari et al., 2021)","previouslyFormattedCitation":"(Sari et al., 2021)"},"properties":{"noteIndex":0},"schema":"https://github.com/citation-style-language/schema/raw/master/csl-citation.json"}</w:instrText>
      </w:r>
      <w:r w:rsidR="003C77C1">
        <w:rPr>
          <w:rFonts w:ascii="Cambria" w:hAnsi="Cambria"/>
          <w:bCs/>
          <w:sz w:val="22"/>
          <w:szCs w:val="22"/>
        </w:rPr>
        <w:fldChar w:fldCharType="separate"/>
      </w:r>
      <w:r w:rsidR="003C77C1" w:rsidRPr="003C77C1">
        <w:rPr>
          <w:rFonts w:ascii="Cambria" w:hAnsi="Cambria"/>
          <w:bCs/>
          <w:noProof/>
          <w:sz w:val="22"/>
          <w:szCs w:val="22"/>
        </w:rPr>
        <w:t>(Sari, 2021)</w:t>
      </w:r>
      <w:r w:rsidR="003C77C1">
        <w:rPr>
          <w:rFonts w:ascii="Cambria" w:hAnsi="Cambria"/>
          <w:bCs/>
          <w:sz w:val="22"/>
          <w:szCs w:val="22"/>
        </w:rPr>
        <w:fldChar w:fldCharType="end"/>
      </w:r>
      <w:r w:rsidR="00434540" w:rsidRPr="00830162">
        <w:rPr>
          <w:rFonts w:ascii="Cambria" w:hAnsi="Cambria"/>
          <w:bCs/>
          <w:sz w:val="22"/>
          <w:szCs w:val="22"/>
        </w:rPr>
        <w:t>.</w:t>
      </w:r>
      <w:r w:rsidR="00EF3877" w:rsidRPr="00830162">
        <w:rPr>
          <w:rFonts w:ascii="Cambria" w:hAnsi="Cambria"/>
          <w:bCs/>
          <w:sz w:val="22"/>
          <w:szCs w:val="22"/>
        </w:rPr>
        <w:t xml:space="preserve"> </w:t>
      </w:r>
    </w:p>
    <w:p w:rsidR="006A0F15" w:rsidRPr="00830162" w:rsidRDefault="001E1ADD" w:rsidP="009F665F">
      <w:pPr>
        <w:tabs>
          <w:tab w:val="left" w:pos="426"/>
        </w:tabs>
        <w:spacing w:line="276" w:lineRule="auto"/>
        <w:jc w:val="both"/>
        <w:rPr>
          <w:rFonts w:ascii="Cambria" w:hAnsi="Cambria"/>
          <w:bCs/>
          <w:sz w:val="22"/>
          <w:szCs w:val="22"/>
        </w:rPr>
      </w:pPr>
      <w:r w:rsidRPr="00830162">
        <w:rPr>
          <w:rFonts w:ascii="Cambria" w:hAnsi="Cambria"/>
          <w:bCs/>
          <w:sz w:val="22"/>
          <w:szCs w:val="22"/>
        </w:rPr>
        <w:tab/>
      </w:r>
      <w:r w:rsidRPr="00830162">
        <w:rPr>
          <w:rFonts w:ascii="Cambria" w:hAnsi="Cambria"/>
          <w:bCs/>
          <w:sz w:val="22"/>
          <w:szCs w:val="22"/>
        </w:rPr>
        <w:tab/>
      </w:r>
      <w:r w:rsidR="006A0F15" w:rsidRPr="00830162">
        <w:rPr>
          <w:rFonts w:ascii="Cambria" w:hAnsi="Cambria"/>
          <w:bCs/>
          <w:sz w:val="22"/>
          <w:szCs w:val="22"/>
        </w:rPr>
        <w:t xml:space="preserve">Materi pembelajaran daring sebesar 63% dengan uraian, </w:t>
      </w:r>
      <w:r w:rsidR="00B74594" w:rsidRPr="00830162">
        <w:rPr>
          <w:rFonts w:ascii="Cambria" w:hAnsi="Cambria"/>
          <w:bCs/>
          <w:sz w:val="22"/>
          <w:szCs w:val="22"/>
        </w:rPr>
        <w:t xml:space="preserve">memahami materi sebesar 18%, siswa menerima dan memehami </w:t>
      </w:r>
      <w:r w:rsidR="000563AF" w:rsidRPr="00830162">
        <w:rPr>
          <w:rFonts w:ascii="Cambria" w:hAnsi="Cambria"/>
          <w:bCs/>
          <w:sz w:val="22"/>
          <w:szCs w:val="22"/>
        </w:rPr>
        <w:t xml:space="preserve">materi yang guru berikan </w:t>
      </w:r>
      <w:r w:rsidR="00B74594" w:rsidRPr="00830162">
        <w:rPr>
          <w:rFonts w:ascii="Cambria" w:hAnsi="Cambria"/>
          <w:bCs/>
          <w:sz w:val="22"/>
          <w:szCs w:val="22"/>
        </w:rPr>
        <w:t>deng</w:t>
      </w:r>
      <w:r w:rsidR="00F8074D" w:rsidRPr="00830162">
        <w:rPr>
          <w:rFonts w:ascii="Cambria" w:hAnsi="Cambria"/>
          <w:bCs/>
          <w:sz w:val="22"/>
          <w:szCs w:val="22"/>
        </w:rPr>
        <w:t xml:space="preserve">an mengunakan </w:t>
      </w:r>
      <w:r w:rsidR="00F8074D" w:rsidRPr="00830162">
        <w:rPr>
          <w:rFonts w:ascii="Cambria" w:hAnsi="Cambria"/>
          <w:bCs/>
          <w:i/>
          <w:iCs/>
          <w:sz w:val="22"/>
          <w:szCs w:val="22"/>
        </w:rPr>
        <w:t xml:space="preserve">group whatapps </w:t>
      </w:r>
      <w:r w:rsidR="00F8074D" w:rsidRPr="00830162">
        <w:rPr>
          <w:rFonts w:ascii="Cambria" w:hAnsi="Cambria"/>
          <w:bCs/>
          <w:sz w:val="22"/>
          <w:szCs w:val="22"/>
        </w:rPr>
        <w:t xml:space="preserve">selanjutnya siswa memahami </w:t>
      </w:r>
      <w:r w:rsidR="00F8074D" w:rsidRPr="00830162">
        <w:rPr>
          <w:rFonts w:ascii="Cambria" w:hAnsi="Cambria"/>
          <w:sz w:val="22"/>
          <w:szCs w:val="22"/>
        </w:rPr>
        <w:t xml:space="preserve">berdasarkan </w:t>
      </w:r>
      <w:r w:rsidR="00F8074D" w:rsidRPr="00830162">
        <w:rPr>
          <w:rFonts w:ascii="Cambria" w:hAnsi="Cambria"/>
          <w:sz w:val="22"/>
          <w:szCs w:val="22"/>
        </w:rPr>
        <w:lastRenderedPageBreak/>
        <w:t>tafsiran atau sudut pandang mereka sendiri</w:t>
      </w:r>
      <w:r w:rsidR="00B74594" w:rsidRPr="00830162">
        <w:rPr>
          <w:rFonts w:ascii="Cambria" w:hAnsi="Cambria"/>
          <w:bCs/>
          <w:sz w:val="22"/>
          <w:szCs w:val="22"/>
        </w:rPr>
        <w:t xml:space="preserve">. Kurangnya materi dalam pembelajarang daring sebesar 17% guru menyampaikan materi sedemikian </w:t>
      </w:r>
      <w:r w:rsidR="000563AF" w:rsidRPr="00830162">
        <w:rPr>
          <w:rFonts w:ascii="Cambria" w:hAnsi="Cambria"/>
          <w:bCs/>
          <w:sz w:val="22"/>
          <w:szCs w:val="22"/>
        </w:rPr>
        <w:t xml:space="preserve">menarik </w:t>
      </w:r>
      <w:r w:rsidR="00B74594" w:rsidRPr="00830162">
        <w:rPr>
          <w:rFonts w:ascii="Cambria" w:hAnsi="Cambria"/>
          <w:bCs/>
          <w:sz w:val="22"/>
          <w:szCs w:val="22"/>
        </w:rPr>
        <w:t>dan mudah agar siswa</w:t>
      </w:r>
      <w:r w:rsidR="000563AF" w:rsidRPr="00830162">
        <w:rPr>
          <w:rFonts w:ascii="Cambria" w:hAnsi="Cambria"/>
          <w:bCs/>
          <w:sz w:val="22"/>
          <w:szCs w:val="22"/>
        </w:rPr>
        <w:t xml:space="preserve"> lebih mudah untuk memahaminya</w:t>
      </w:r>
      <w:r w:rsidR="00CD1040" w:rsidRPr="00830162">
        <w:rPr>
          <w:rFonts w:ascii="Cambria" w:hAnsi="Cambria"/>
          <w:bCs/>
          <w:sz w:val="22"/>
          <w:szCs w:val="22"/>
        </w:rPr>
        <w:t>. N</w:t>
      </w:r>
      <w:r w:rsidR="00B74594" w:rsidRPr="00830162">
        <w:rPr>
          <w:rFonts w:ascii="Cambria" w:hAnsi="Cambria"/>
          <w:bCs/>
          <w:sz w:val="22"/>
          <w:szCs w:val="22"/>
        </w:rPr>
        <w:t xml:space="preserve">amun terkadang siswa masih merasakan kesulitan dalam menerima materi yang guru berikan dengan interaksi yang terbatas. Kurangnya guru menjelaskan materi sebesar </w:t>
      </w:r>
      <w:r w:rsidR="00CD1040" w:rsidRPr="00830162">
        <w:rPr>
          <w:rFonts w:ascii="Cambria" w:hAnsi="Cambria"/>
          <w:bCs/>
          <w:sz w:val="22"/>
          <w:szCs w:val="22"/>
        </w:rPr>
        <w:t>15%. P</w:t>
      </w:r>
      <w:r w:rsidR="00B74594" w:rsidRPr="00830162">
        <w:rPr>
          <w:rFonts w:ascii="Cambria" w:hAnsi="Cambria"/>
          <w:bCs/>
          <w:sz w:val="22"/>
          <w:szCs w:val="22"/>
        </w:rPr>
        <w:t xml:space="preserve">ada saat pembelajaran daring guru mendapatkan kesulitan dalam menjelaskan materi kepada siswa, jika saat luring guru dengan mudah menjelaskan langsung </w:t>
      </w:r>
      <w:r w:rsidR="000563AF" w:rsidRPr="00830162">
        <w:rPr>
          <w:rFonts w:ascii="Cambria" w:hAnsi="Cambria"/>
          <w:bCs/>
          <w:sz w:val="22"/>
          <w:szCs w:val="22"/>
        </w:rPr>
        <w:t>kepada</w:t>
      </w:r>
      <w:r w:rsidR="00B74594" w:rsidRPr="00830162">
        <w:rPr>
          <w:rFonts w:ascii="Cambria" w:hAnsi="Cambria"/>
          <w:bCs/>
          <w:sz w:val="22"/>
          <w:szCs w:val="22"/>
        </w:rPr>
        <w:t xml:space="preserve"> siswa, sedangkan pada saat daring guru sering kali</w:t>
      </w:r>
      <w:r w:rsidR="000563AF" w:rsidRPr="00830162">
        <w:rPr>
          <w:rFonts w:ascii="Cambria" w:hAnsi="Cambria"/>
          <w:bCs/>
          <w:sz w:val="22"/>
          <w:szCs w:val="22"/>
        </w:rPr>
        <w:t xml:space="preserve"> hanya</w:t>
      </w:r>
      <w:r w:rsidR="00B74594" w:rsidRPr="00830162">
        <w:rPr>
          <w:rFonts w:ascii="Cambria" w:hAnsi="Cambria"/>
          <w:bCs/>
          <w:sz w:val="22"/>
          <w:szCs w:val="22"/>
        </w:rPr>
        <w:t xml:space="preserve"> memberikan vidio yang menje</w:t>
      </w:r>
      <w:r w:rsidR="00CD4CFC" w:rsidRPr="00830162">
        <w:rPr>
          <w:rFonts w:ascii="Cambria" w:hAnsi="Cambria"/>
          <w:bCs/>
          <w:sz w:val="22"/>
          <w:szCs w:val="22"/>
        </w:rPr>
        <w:t xml:space="preserve">laskan materi </w:t>
      </w:r>
      <w:r w:rsidR="000563AF" w:rsidRPr="00830162">
        <w:rPr>
          <w:rFonts w:ascii="Cambria" w:hAnsi="Cambria"/>
          <w:bCs/>
          <w:sz w:val="22"/>
          <w:szCs w:val="22"/>
        </w:rPr>
        <w:t>tersebut</w:t>
      </w:r>
      <w:r w:rsidR="00CD4CFC" w:rsidRPr="00830162">
        <w:rPr>
          <w:rFonts w:ascii="Cambria" w:hAnsi="Cambria"/>
          <w:bCs/>
          <w:sz w:val="22"/>
          <w:szCs w:val="22"/>
        </w:rPr>
        <w:t>,</w:t>
      </w:r>
      <w:r w:rsidR="000563AF" w:rsidRPr="00830162">
        <w:rPr>
          <w:rFonts w:ascii="Cambria" w:hAnsi="Cambria"/>
          <w:bCs/>
          <w:sz w:val="22"/>
          <w:szCs w:val="22"/>
        </w:rPr>
        <w:t xml:space="preserve"> hal</w:t>
      </w:r>
      <w:r w:rsidR="00CD4CFC" w:rsidRPr="00830162">
        <w:rPr>
          <w:rFonts w:ascii="Cambria" w:hAnsi="Cambria"/>
          <w:bCs/>
          <w:sz w:val="22"/>
          <w:szCs w:val="22"/>
        </w:rPr>
        <w:t xml:space="preserve"> ini </w:t>
      </w:r>
      <w:r w:rsidR="000563AF" w:rsidRPr="00830162">
        <w:rPr>
          <w:rFonts w:ascii="Cambria" w:hAnsi="Cambria"/>
          <w:bCs/>
          <w:sz w:val="22"/>
          <w:szCs w:val="22"/>
        </w:rPr>
        <w:t xml:space="preserve">yang menyebabkan </w:t>
      </w:r>
      <w:r w:rsidR="00CD4CFC" w:rsidRPr="00830162">
        <w:rPr>
          <w:rFonts w:ascii="Cambria" w:hAnsi="Cambria"/>
          <w:bCs/>
          <w:sz w:val="22"/>
          <w:szCs w:val="22"/>
        </w:rPr>
        <w:t>si</w:t>
      </w:r>
      <w:r w:rsidR="000563AF" w:rsidRPr="00830162">
        <w:rPr>
          <w:rFonts w:ascii="Cambria" w:hAnsi="Cambria"/>
          <w:bCs/>
          <w:sz w:val="22"/>
          <w:szCs w:val="22"/>
        </w:rPr>
        <w:t>swa kurang dalam mema</w:t>
      </w:r>
      <w:r w:rsidR="00CD4CFC" w:rsidRPr="00830162">
        <w:rPr>
          <w:rFonts w:ascii="Cambria" w:hAnsi="Cambria"/>
          <w:bCs/>
          <w:sz w:val="22"/>
          <w:szCs w:val="22"/>
        </w:rPr>
        <w:t>hami materi yang guru berikan. Interaksi dalam pembelajaran daring sebesar 13%, interaksi guru dan siswa hanya melalui handphone atau laptop dan guru hanya memberikan vidio atau gambar untuk siswa pelajari sendiri</w:t>
      </w:r>
      <w:r w:rsidR="000563AF" w:rsidRPr="00830162">
        <w:rPr>
          <w:rFonts w:ascii="Cambria" w:hAnsi="Cambria"/>
          <w:bCs/>
          <w:sz w:val="22"/>
          <w:szCs w:val="22"/>
        </w:rPr>
        <w:t xml:space="preserve"> dirumah</w:t>
      </w:r>
      <w:r w:rsidR="00CD4CFC" w:rsidRPr="00830162">
        <w:rPr>
          <w:rFonts w:ascii="Cambria" w:hAnsi="Cambria"/>
          <w:bCs/>
          <w:sz w:val="22"/>
          <w:szCs w:val="22"/>
        </w:rPr>
        <w:t>,</w:t>
      </w:r>
      <w:r w:rsidR="000563AF" w:rsidRPr="00830162">
        <w:rPr>
          <w:rFonts w:ascii="Cambria" w:hAnsi="Cambria"/>
          <w:bCs/>
          <w:sz w:val="22"/>
          <w:szCs w:val="22"/>
        </w:rPr>
        <w:t xml:space="preserve"> siswa mengumpulkan informasi-informasi atau materi disosial media, contohnya </w:t>
      </w:r>
      <w:r w:rsidR="000563AF" w:rsidRPr="00830162">
        <w:rPr>
          <w:rFonts w:ascii="Cambria" w:hAnsi="Cambria"/>
          <w:bCs/>
          <w:i/>
          <w:iCs/>
          <w:sz w:val="22"/>
          <w:szCs w:val="22"/>
        </w:rPr>
        <w:t>google</w:t>
      </w:r>
      <w:r w:rsidR="000563AF" w:rsidRPr="00830162">
        <w:rPr>
          <w:rFonts w:ascii="Cambria" w:hAnsi="Cambria"/>
          <w:bCs/>
          <w:sz w:val="22"/>
          <w:szCs w:val="22"/>
        </w:rPr>
        <w:t>, r</w:t>
      </w:r>
      <w:r w:rsidR="00187C61">
        <w:rPr>
          <w:rFonts w:ascii="Cambria" w:hAnsi="Cambria"/>
          <w:bCs/>
          <w:sz w:val="22"/>
          <w:szCs w:val="22"/>
        </w:rPr>
        <w:t>uang guru atau aplikasi lainnya.</w:t>
      </w:r>
      <w:r w:rsidR="000563AF" w:rsidRPr="00830162">
        <w:rPr>
          <w:rFonts w:ascii="Cambria" w:hAnsi="Cambria"/>
          <w:bCs/>
          <w:sz w:val="22"/>
          <w:szCs w:val="22"/>
        </w:rPr>
        <w:t xml:space="preserve"> </w:t>
      </w:r>
      <w:r w:rsidR="00187C61">
        <w:rPr>
          <w:rFonts w:ascii="Cambria" w:hAnsi="Cambria"/>
          <w:bCs/>
          <w:sz w:val="22"/>
          <w:szCs w:val="22"/>
        </w:rPr>
        <w:t>H</w:t>
      </w:r>
      <w:r w:rsidR="000563AF" w:rsidRPr="00830162">
        <w:rPr>
          <w:rFonts w:ascii="Cambria" w:hAnsi="Cambria"/>
          <w:bCs/>
          <w:sz w:val="22"/>
          <w:szCs w:val="22"/>
        </w:rPr>
        <w:t>al ini yang menjadi ni</w:t>
      </w:r>
      <w:r w:rsidR="00CD4CFC" w:rsidRPr="00830162">
        <w:rPr>
          <w:rFonts w:ascii="Cambria" w:hAnsi="Cambria"/>
          <w:bCs/>
          <w:sz w:val="22"/>
          <w:szCs w:val="22"/>
        </w:rPr>
        <w:t>l</w:t>
      </w:r>
      <w:r w:rsidR="000563AF" w:rsidRPr="00830162">
        <w:rPr>
          <w:rFonts w:ascii="Cambria" w:hAnsi="Cambria"/>
          <w:bCs/>
          <w:sz w:val="22"/>
          <w:szCs w:val="22"/>
        </w:rPr>
        <w:t>a</w:t>
      </w:r>
      <w:r w:rsidR="00CD4CFC" w:rsidRPr="00830162">
        <w:rPr>
          <w:rFonts w:ascii="Cambria" w:hAnsi="Cambria"/>
          <w:bCs/>
          <w:sz w:val="22"/>
          <w:szCs w:val="22"/>
        </w:rPr>
        <w:t>i negatif dalam sistem pembelajaran di era</w:t>
      </w:r>
      <w:r w:rsidR="006841D3" w:rsidRPr="00830162">
        <w:rPr>
          <w:rFonts w:ascii="Cambria" w:hAnsi="Cambria"/>
          <w:bCs/>
          <w:sz w:val="22"/>
          <w:szCs w:val="22"/>
        </w:rPr>
        <w:t xml:space="preserve"> pandemi covid-19  ini </w:t>
      </w:r>
      <w:r w:rsidR="003C77C1">
        <w:rPr>
          <w:rFonts w:ascii="Cambria" w:hAnsi="Cambria"/>
          <w:bCs/>
          <w:sz w:val="22"/>
          <w:szCs w:val="22"/>
        </w:rPr>
        <w:fldChar w:fldCharType="begin" w:fldLock="1"/>
      </w:r>
      <w:r w:rsidR="009B0AE3">
        <w:rPr>
          <w:rFonts w:ascii="Cambria" w:hAnsi="Cambria"/>
          <w:bCs/>
          <w:sz w:val="22"/>
          <w:szCs w:val="22"/>
        </w:rPr>
        <w:instrText>ADDIN CSL_CITATION {"citationItems":[{"id":"ITEM-1","itemData":{"DOI":"10.33394/jp.v7i4.2941","ISSN":"2355-7761","abstract":"The purpose of this study was to analyze the problems of online learning during the Covid-19 pandemic and the solutions to solve them. This type of research is literature study or library research using secondary data sources collected through textbooks, e-books, perodical, statutory regulations, websites, and other sources relevant to the research problem. The research data were analyzed qualitatively with an interactive model, which consists of data collection, data reduction, data presentation, and conclusion drawing. The results of this study indicate that the implementation of online learning during the Covid-19 pandemic has various problems experienced by teachers, students, and parents. The teacher's problems are in the form of weak mastery of IT and limited access to supervision of students, from students in the form of inactivity in learning, limited support facilities and internet network access, while from parents in the form of limited time in accompanying their children during online learning. These various problems can be overcome by increasing competency in IT mastery, intensive supervision by involving the role of parents, and providing manual assignments.","author":[{"dropping-particle":"","family":"Asmuni","given":"Asmuni","non-dropping-particle":"","parse-names":false,"suffix":""}],"container-title":"Jurnal Paedagogy","id":"ITEM-1","issue":"4","issued":{"date-parts":[["2020"]]},"page":"281","title":"Problematika Pembelajaran Daring di Masa Pandemi Covid-19 dan Solusi Pemecahannya","type":"article-journal","volume":"7"},"uris":["http://www.mendeley.com/documents/?uuid=439e0a1f-e12e-46f0-83eb-d6d4785f7dec"]}],"mendeley":{"formattedCitation":"(Asmuni, 2020)","plainTextFormattedCitation":"(Asmuni, 2020)","previouslyFormattedCitation":"(Asmuni, 2020)"},"properties":{"noteIndex":0},"schema":"https://github.com/citation-style-language/schema/raw/master/csl-citation.json"}</w:instrText>
      </w:r>
      <w:r w:rsidR="003C77C1">
        <w:rPr>
          <w:rFonts w:ascii="Cambria" w:hAnsi="Cambria"/>
          <w:bCs/>
          <w:sz w:val="22"/>
          <w:szCs w:val="22"/>
        </w:rPr>
        <w:fldChar w:fldCharType="separate"/>
      </w:r>
      <w:r w:rsidR="003C77C1" w:rsidRPr="003C77C1">
        <w:rPr>
          <w:rFonts w:ascii="Cambria" w:hAnsi="Cambria"/>
          <w:bCs/>
          <w:noProof/>
          <w:sz w:val="22"/>
          <w:szCs w:val="22"/>
        </w:rPr>
        <w:t>(Asmuni, 2020)</w:t>
      </w:r>
      <w:r w:rsidR="003C77C1">
        <w:rPr>
          <w:rFonts w:ascii="Cambria" w:hAnsi="Cambria"/>
          <w:bCs/>
          <w:sz w:val="22"/>
          <w:szCs w:val="22"/>
        </w:rPr>
        <w:fldChar w:fldCharType="end"/>
      </w:r>
    </w:p>
    <w:p w:rsidR="002E7EEE" w:rsidRPr="00830162" w:rsidRDefault="002E7EEE" w:rsidP="002E7EEE">
      <w:pPr>
        <w:tabs>
          <w:tab w:val="left" w:pos="567"/>
        </w:tabs>
        <w:ind w:left="142"/>
        <w:jc w:val="both"/>
        <w:rPr>
          <w:rFonts w:ascii="Cambria" w:hAnsi="Cambria"/>
          <w:bCs/>
          <w:sz w:val="22"/>
          <w:szCs w:val="22"/>
        </w:rPr>
      </w:pPr>
    </w:p>
    <w:p w:rsidR="00FC6FC7" w:rsidRPr="00830162" w:rsidRDefault="002E7EEE" w:rsidP="00FC6FC7">
      <w:pPr>
        <w:tabs>
          <w:tab w:val="left" w:pos="567"/>
        </w:tabs>
        <w:ind w:left="142"/>
        <w:jc w:val="both"/>
        <w:rPr>
          <w:rFonts w:ascii="Cambria" w:hAnsi="Cambria"/>
          <w:b/>
          <w:sz w:val="24"/>
          <w:szCs w:val="24"/>
        </w:rPr>
      </w:pPr>
      <w:r w:rsidRPr="00830162">
        <w:rPr>
          <w:rFonts w:ascii="Cambria" w:hAnsi="Cambria"/>
          <w:b/>
          <w:sz w:val="24"/>
          <w:szCs w:val="24"/>
        </w:rPr>
        <w:t>PENUTUP</w:t>
      </w:r>
    </w:p>
    <w:p w:rsidR="00D27358" w:rsidRPr="00830162" w:rsidRDefault="00372CE9" w:rsidP="00176FFB">
      <w:pPr>
        <w:tabs>
          <w:tab w:val="left" w:pos="426"/>
        </w:tabs>
        <w:spacing w:line="276" w:lineRule="auto"/>
        <w:jc w:val="both"/>
        <w:rPr>
          <w:rFonts w:ascii="Cambria" w:hAnsi="Cambria"/>
          <w:bCs/>
          <w:sz w:val="24"/>
          <w:szCs w:val="24"/>
        </w:rPr>
      </w:pPr>
      <w:r w:rsidRPr="00830162">
        <w:rPr>
          <w:rFonts w:ascii="Cambria" w:hAnsi="Cambria"/>
          <w:b/>
          <w:sz w:val="24"/>
          <w:szCs w:val="24"/>
        </w:rPr>
        <w:tab/>
      </w:r>
      <w:r w:rsidRPr="00830162">
        <w:rPr>
          <w:rFonts w:ascii="Cambria" w:hAnsi="Cambria"/>
          <w:bCs/>
          <w:sz w:val="24"/>
          <w:szCs w:val="24"/>
        </w:rPr>
        <w:t xml:space="preserve">Pembelajaran pada saat pendemi mempunyai </w:t>
      </w:r>
      <w:proofErr w:type="gramStart"/>
      <w:r w:rsidRPr="00830162">
        <w:rPr>
          <w:rFonts w:ascii="Cambria" w:hAnsi="Cambria"/>
          <w:bCs/>
          <w:sz w:val="24"/>
          <w:szCs w:val="24"/>
        </w:rPr>
        <w:t>cara</w:t>
      </w:r>
      <w:proofErr w:type="gramEnd"/>
      <w:r w:rsidRPr="00830162">
        <w:rPr>
          <w:rFonts w:ascii="Cambria" w:hAnsi="Cambria"/>
          <w:bCs/>
          <w:sz w:val="24"/>
          <w:szCs w:val="24"/>
        </w:rPr>
        <w:t xml:space="preserve"> yang berbeda dengan pembelajaran sebelumnya. Dalam menyampaikan materi serta interaksi antar guru dan siswa dilaksanakan dengan </w:t>
      </w:r>
      <w:proofErr w:type="gramStart"/>
      <w:r w:rsidRPr="00830162">
        <w:rPr>
          <w:rFonts w:ascii="Cambria" w:hAnsi="Cambria"/>
          <w:bCs/>
          <w:sz w:val="24"/>
          <w:szCs w:val="24"/>
        </w:rPr>
        <w:t>cara</w:t>
      </w:r>
      <w:proofErr w:type="gramEnd"/>
      <w:r w:rsidRPr="00830162">
        <w:rPr>
          <w:rFonts w:ascii="Cambria" w:hAnsi="Cambria"/>
          <w:bCs/>
          <w:sz w:val="24"/>
          <w:szCs w:val="24"/>
        </w:rPr>
        <w:t xml:space="preserve"> sistem tekonologi virtual.</w:t>
      </w:r>
    </w:p>
    <w:p w:rsidR="00372CE9" w:rsidRPr="00830162" w:rsidRDefault="00372CE9" w:rsidP="00176FFB">
      <w:pPr>
        <w:tabs>
          <w:tab w:val="left" w:pos="426"/>
        </w:tabs>
        <w:spacing w:line="276" w:lineRule="auto"/>
        <w:jc w:val="both"/>
        <w:rPr>
          <w:rFonts w:ascii="Cambria" w:hAnsi="Cambria"/>
          <w:bCs/>
          <w:sz w:val="24"/>
          <w:szCs w:val="24"/>
        </w:rPr>
      </w:pPr>
      <w:r w:rsidRPr="00830162">
        <w:rPr>
          <w:rFonts w:ascii="Cambria" w:hAnsi="Cambria"/>
          <w:bCs/>
          <w:sz w:val="24"/>
          <w:szCs w:val="24"/>
        </w:rPr>
        <w:tab/>
        <w:t xml:space="preserve">Pembelajaran </w:t>
      </w:r>
      <w:proofErr w:type="gramStart"/>
      <w:r w:rsidRPr="00830162">
        <w:rPr>
          <w:rFonts w:ascii="Cambria" w:hAnsi="Cambria"/>
          <w:bCs/>
          <w:sz w:val="24"/>
          <w:szCs w:val="24"/>
        </w:rPr>
        <w:t>biologi  ju</w:t>
      </w:r>
      <w:r w:rsidR="009D09E3">
        <w:rPr>
          <w:rFonts w:ascii="Cambria" w:hAnsi="Cambria"/>
          <w:bCs/>
          <w:sz w:val="24"/>
          <w:szCs w:val="24"/>
        </w:rPr>
        <w:t>ga</w:t>
      </w:r>
      <w:proofErr w:type="gramEnd"/>
      <w:r w:rsidR="009D09E3">
        <w:rPr>
          <w:rFonts w:ascii="Cambria" w:hAnsi="Cambria"/>
          <w:bCs/>
          <w:sz w:val="24"/>
          <w:szCs w:val="24"/>
        </w:rPr>
        <w:t xml:space="preserve"> termasuk kedalam pembelajaran</w:t>
      </w:r>
      <w:r w:rsidRPr="00830162">
        <w:rPr>
          <w:rFonts w:ascii="Cambria" w:hAnsi="Cambria"/>
          <w:bCs/>
          <w:sz w:val="24"/>
          <w:szCs w:val="24"/>
        </w:rPr>
        <w:t xml:space="preserve"> yang melalui teknologi virtual. Guru </w:t>
      </w:r>
      <w:proofErr w:type="gramStart"/>
      <w:r w:rsidRPr="00830162">
        <w:rPr>
          <w:rFonts w:ascii="Cambria" w:hAnsi="Cambria"/>
          <w:bCs/>
          <w:sz w:val="24"/>
          <w:szCs w:val="24"/>
        </w:rPr>
        <w:t>biologi</w:t>
      </w:r>
      <w:proofErr w:type="gramEnd"/>
      <w:r w:rsidRPr="00830162">
        <w:rPr>
          <w:rFonts w:ascii="Cambria" w:hAnsi="Cambria"/>
          <w:bCs/>
          <w:sz w:val="24"/>
          <w:szCs w:val="24"/>
        </w:rPr>
        <w:t xml:space="preserve"> dituntut agar lebih kreatif dalam penyampaian materi, agar siswa tetap semangat dan paham dengan materi yang ia berikan</w:t>
      </w:r>
      <w:r w:rsidR="00537785" w:rsidRPr="00830162">
        <w:rPr>
          <w:rFonts w:ascii="Cambria" w:hAnsi="Cambria"/>
          <w:bCs/>
          <w:sz w:val="24"/>
          <w:szCs w:val="24"/>
        </w:rPr>
        <w:t xml:space="preserve"> melalui aplikasi pilihan seperti, </w:t>
      </w:r>
      <w:r w:rsidR="00537785" w:rsidRPr="00830162">
        <w:rPr>
          <w:rFonts w:ascii="Cambria" w:hAnsi="Cambria"/>
          <w:bCs/>
          <w:i/>
          <w:iCs/>
          <w:sz w:val="24"/>
          <w:szCs w:val="24"/>
        </w:rPr>
        <w:t>whatsapp, classroom, goole meet dan zoom meeting</w:t>
      </w:r>
      <w:r w:rsidRPr="00830162">
        <w:rPr>
          <w:rFonts w:ascii="Cambria" w:hAnsi="Cambria"/>
          <w:bCs/>
          <w:sz w:val="24"/>
          <w:szCs w:val="24"/>
        </w:rPr>
        <w:t xml:space="preserve">. </w:t>
      </w:r>
    </w:p>
    <w:p w:rsidR="00537785" w:rsidRPr="00830162" w:rsidRDefault="00537785" w:rsidP="00176FFB">
      <w:pPr>
        <w:tabs>
          <w:tab w:val="left" w:pos="426"/>
        </w:tabs>
        <w:spacing w:line="276" w:lineRule="auto"/>
        <w:jc w:val="both"/>
        <w:rPr>
          <w:rFonts w:ascii="Cambria" w:hAnsi="Cambria"/>
          <w:bCs/>
          <w:sz w:val="24"/>
          <w:szCs w:val="24"/>
        </w:rPr>
      </w:pPr>
      <w:r w:rsidRPr="00830162">
        <w:rPr>
          <w:rFonts w:ascii="Cambria" w:hAnsi="Cambria"/>
          <w:bCs/>
          <w:sz w:val="24"/>
          <w:szCs w:val="24"/>
        </w:rPr>
        <w:tab/>
        <w:t>Beberapa apliksi membantu para guru dan siswa dalam pembelajaran daring (</w:t>
      </w:r>
      <w:r w:rsidRPr="00830162">
        <w:rPr>
          <w:rFonts w:ascii="Cambria" w:hAnsi="Cambria"/>
          <w:bCs/>
          <w:i/>
          <w:iCs/>
          <w:sz w:val="24"/>
          <w:szCs w:val="24"/>
        </w:rPr>
        <w:t>online</w:t>
      </w:r>
      <w:r w:rsidRPr="00830162">
        <w:rPr>
          <w:rFonts w:ascii="Cambria" w:hAnsi="Cambria"/>
          <w:bCs/>
          <w:sz w:val="24"/>
          <w:szCs w:val="24"/>
        </w:rPr>
        <w:t>) dengan prasarana yang memadai seperti, handphone, laptop dan kouta internet dapat mensukseskan kegiatan pembelajaran pada pandemi ini.</w:t>
      </w:r>
    </w:p>
    <w:p w:rsidR="00537785" w:rsidRPr="00830162" w:rsidRDefault="00537785" w:rsidP="00372CE9">
      <w:pPr>
        <w:tabs>
          <w:tab w:val="left" w:pos="567"/>
        </w:tabs>
        <w:jc w:val="both"/>
        <w:rPr>
          <w:rFonts w:ascii="Cambria" w:hAnsi="Cambria"/>
          <w:bCs/>
          <w:sz w:val="24"/>
          <w:szCs w:val="24"/>
        </w:rPr>
      </w:pPr>
    </w:p>
    <w:p w:rsidR="00476B2A" w:rsidRDefault="009D3ECC" w:rsidP="009B0AE3">
      <w:pPr>
        <w:tabs>
          <w:tab w:val="left" w:pos="567"/>
        </w:tabs>
        <w:ind w:left="142"/>
        <w:jc w:val="both"/>
        <w:rPr>
          <w:rFonts w:ascii="Cambria" w:hAnsi="Cambria"/>
          <w:b/>
          <w:sz w:val="24"/>
          <w:szCs w:val="24"/>
        </w:rPr>
      </w:pPr>
      <w:r w:rsidRPr="00830162">
        <w:rPr>
          <w:rFonts w:ascii="Cambria" w:hAnsi="Cambria"/>
          <w:b/>
          <w:sz w:val="24"/>
          <w:szCs w:val="24"/>
        </w:rPr>
        <w:t>REFERENSI</w:t>
      </w:r>
    </w:p>
    <w:p w:rsidR="0052698C" w:rsidRPr="00BA6045" w:rsidRDefault="0052698C" w:rsidP="0052698C">
      <w:pPr>
        <w:widowControl w:val="0"/>
        <w:autoSpaceDE w:val="0"/>
        <w:autoSpaceDN w:val="0"/>
        <w:adjustRightInd w:val="0"/>
        <w:ind w:left="426" w:hanging="426"/>
        <w:jc w:val="both"/>
        <w:rPr>
          <w:rFonts w:ascii="Cambria" w:hAnsi="Cambria"/>
          <w:noProof/>
          <w:sz w:val="22"/>
          <w:szCs w:val="24"/>
        </w:rPr>
      </w:pPr>
      <w:r>
        <w:rPr>
          <w:rFonts w:ascii="Cambria" w:hAnsi="Cambria"/>
          <w:b/>
          <w:sz w:val="22"/>
          <w:szCs w:val="22"/>
        </w:rPr>
        <w:fldChar w:fldCharType="begin" w:fldLock="1"/>
      </w:r>
      <w:r>
        <w:rPr>
          <w:rFonts w:ascii="Cambria" w:hAnsi="Cambria"/>
          <w:b/>
          <w:sz w:val="22"/>
          <w:szCs w:val="22"/>
        </w:rPr>
        <w:instrText xml:space="preserve">ADDIN Mendeley Bibliography CSL_BIBLIOGRAPHY </w:instrText>
      </w:r>
      <w:r>
        <w:rPr>
          <w:rFonts w:ascii="Cambria" w:hAnsi="Cambria"/>
          <w:b/>
          <w:sz w:val="22"/>
          <w:szCs w:val="22"/>
        </w:rPr>
        <w:fldChar w:fldCharType="separate"/>
      </w:r>
      <w:r w:rsidRPr="00BA6045">
        <w:rPr>
          <w:rFonts w:ascii="Cambria" w:hAnsi="Cambria"/>
          <w:noProof/>
          <w:sz w:val="22"/>
          <w:szCs w:val="24"/>
        </w:rPr>
        <w:t xml:space="preserve">Amar’s, I. P. I. (2020). Analisis kendala dan alternatif pembeljaran biologi pada masa pandemi covid 19 di SMA Swasta Yapim Taruna Dolok Masihul. In </w:t>
      </w:r>
      <w:r w:rsidRPr="00BA6045">
        <w:rPr>
          <w:rFonts w:ascii="Cambria" w:hAnsi="Cambria"/>
          <w:i/>
          <w:iCs/>
          <w:noProof/>
          <w:sz w:val="22"/>
          <w:szCs w:val="24"/>
        </w:rPr>
        <w:t>FKIP Universitas Islam Negeri Sumatera Utara</w:t>
      </w:r>
      <w:r w:rsidRPr="00BA6045">
        <w:rPr>
          <w:rFonts w:ascii="Cambria" w:hAnsi="Cambria"/>
          <w:noProof/>
          <w:sz w:val="22"/>
          <w:szCs w:val="24"/>
        </w:rPr>
        <w:t>. UIN Sumetera Utara Medan.</w:t>
      </w:r>
    </w:p>
    <w:p w:rsidR="0052698C" w:rsidRPr="00BA6045" w:rsidRDefault="0052698C" w:rsidP="0052698C">
      <w:pPr>
        <w:widowControl w:val="0"/>
        <w:autoSpaceDE w:val="0"/>
        <w:autoSpaceDN w:val="0"/>
        <w:adjustRightInd w:val="0"/>
        <w:ind w:left="426" w:hanging="426"/>
        <w:jc w:val="both"/>
        <w:rPr>
          <w:rFonts w:ascii="Cambria" w:hAnsi="Cambria"/>
          <w:noProof/>
          <w:sz w:val="22"/>
          <w:szCs w:val="24"/>
        </w:rPr>
      </w:pPr>
      <w:r w:rsidRPr="00BA6045">
        <w:rPr>
          <w:rFonts w:ascii="Cambria" w:hAnsi="Cambria"/>
          <w:noProof/>
          <w:sz w:val="22"/>
          <w:szCs w:val="24"/>
        </w:rPr>
        <w:t xml:space="preserve">Asmuni, A. (2020). Problematika Pembelajaran Daring di Masa Pandemi Covid-19 dan Solusi Pemecahannya. </w:t>
      </w:r>
      <w:r w:rsidRPr="00BA6045">
        <w:rPr>
          <w:rFonts w:ascii="Cambria" w:hAnsi="Cambria"/>
          <w:i/>
          <w:iCs/>
          <w:noProof/>
          <w:sz w:val="22"/>
          <w:szCs w:val="24"/>
        </w:rPr>
        <w:t>Jurnal Paedagogy</w:t>
      </w:r>
      <w:r w:rsidRPr="00BA6045">
        <w:rPr>
          <w:rFonts w:ascii="Cambria" w:hAnsi="Cambria"/>
          <w:noProof/>
          <w:sz w:val="22"/>
          <w:szCs w:val="24"/>
        </w:rPr>
        <w:t xml:space="preserve">, </w:t>
      </w:r>
      <w:r w:rsidRPr="00BA6045">
        <w:rPr>
          <w:rFonts w:ascii="Cambria" w:hAnsi="Cambria"/>
          <w:i/>
          <w:iCs/>
          <w:noProof/>
          <w:sz w:val="22"/>
          <w:szCs w:val="24"/>
        </w:rPr>
        <w:t>7</w:t>
      </w:r>
      <w:r w:rsidRPr="00BA6045">
        <w:rPr>
          <w:rFonts w:ascii="Cambria" w:hAnsi="Cambria"/>
          <w:noProof/>
          <w:sz w:val="22"/>
          <w:szCs w:val="24"/>
        </w:rPr>
        <w:t>(4), 281. https://doi.org/10.33394/jp.v7i4.2941</w:t>
      </w:r>
    </w:p>
    <w:p w:rsidR="0052698C" w:rsidRDefault="0052698C" w:rsidP="0052698C">
      <w:pPr>
        <w:widowControl w:val="0"/>
        <w:autoSpaceDE w:val="0"/>
        <w:autoSpaceDN w:val="0"/>
        <w:adjustRightInd w:val="0"/>
        <w:ind w:left="426" w:hanging="480"/>
        <w:jc w:val="both"/>
        <w:rPr>
          <w:rFonts w:ascii="Cambria" w:hAnsi="Cambria"/>
          <w:noProof/>
          <w:sz w:val="22"/>
          <w:szCs w:val="24"/>
        </w:rPr>
      </w:pPr>
      <w:r w:rsidRPr="00BA6045">
        <w:rPr>
          <w:rFonts w:ascii="Cambria" w:hAnsi="Cambria"/>
          <w:noProof/>
          <w:sz w:val="22"/>
          <w:szCs w:val="24"/>
        </w:rPr>
        <w:t xml:space="preserve">Dewi, T. A. P., &amp; Sadjiarto, A. (2021). Pelaksanaan Pembelajaran Daring Pada Masa Pandemi Covid-19. </w:t>
      </w:r>
      <w:r w:rsidRPr="00BA6045">
        <w:rPr>
          <w:rFonts w:ascii="Cambria" w:hAnsi="Cambria"/>
          <w:i/>
          <w:iCs/>
          <w:noProof/>
          <w:sz w:val="22"/>
          <w:szCs w:val="24"/>
        </w:rPr>
        <w:t>Jurnal Basicedu</w:t>
      </w:r>
      <w:r w:rsidRPr="00BA6045">
        <w:rPr>
          <w:rFonts w:ascii="Cambria" w:hAnsi="Cambria"/>
          <w:noProof/>
          <w:sz w:val="22"/>
          <w:szCs w:val="24"/>
        </w:rPr>
        <w:t xml:space="preserve">, </w:t>
      </w:r>
      <w:r w:rsidRPr="00BA6045">
        <w:rPr>
          <w:rFonts w:ascii="Cambria" w:hAnsi="Cambria"/>
          <w:i/>
          <w:iCs/>
          <w:noProof/>
          <w:sz w:val="22"/>
          <w:szCs w:val="24"/>
        </w:rPr>
        <w:t>5</w:t>
      </w:r>
      <w:r w:rsidRPr="00BA6045">
        <w:rPr>
          <w:rFonts w:ascii="Cambria" w:hAnsi="Cambria"/>
          <w:noProof/>
          <w:sz w:val="22"/>
          <w:szCs w:val="24"/>
        </w:rPr>
        <w:t>(4), 1909–1917. https://doi.org/10.31004/basicedu.v5i4.1094</w:t>
      </w:r>
    </w:p>
    <w:p w:rsidR="00765454" w:rsidRPr="00765454" w:rsidRDefault="00765454" w:rsidP="00765454">
      <w:pPr>
        <w:widowControl w:val="0"/>
        <w:autoSpaceDE w:val="0"/>
        <w:autoSpaceDN w:val="0"/>
        <w:adjustRightInd w:val="0"/>
        <w:ind w:left="426" w:hanging="426"/>
        <w:jc w:val="both"/>
        <w:rPr>
          <w:rFonts w:ascii="Cambria" w:hAnsi="Cambria"/>
          <w:noProof/>
          <w:sz w:val="22"/>
          <w:szCs w:val="22"/>
        </w:rPr>
      </w:pPr>
      <w:r w:rsidRPr="00765454">
        <w:rPr>
          <w:rFonts w:ascii="Cambria" w:hAnsi="Cambria"/>
          <w:noProof/>
          <w:sz w:val="22"/>
          <w:szCs w:val="22"/>
        </w:rPr>
        <w:t xml:space="preserve">Dimyati., M., 2013. </w:t>
      </w:r>
      <w:r w:rsidRPr="00765454">
        <w:rPr>
          <w:rFonts w:ascii="Cambria" w:hAnsi="Cambria"/>
          <w:i/>
          <w:iCs/>
          <w:noProof/>
          <w:sz w:val="22"/>
          <w:szCs w:val="22"/>
        </w:rPr>
        <w:t>Belajar Dan Pembelajaran.</w:t>
      </w:r>
      <w:r w:rsidRPr="00765454">
        <w:rPr>
          <w:rFonts w:ascii="Cambria" w:hAnsi="Cambria"/>
          <w:noProof/>
          <w:sz w:val="22"/>
          <w:szCs w:val="22"/>
        </w:rPr>
        <w:t xml:space="preserve"> Jakarta: PT RINEKA CIPTA</w:t>
      </w:r>
    </w:p>
    <w:p w:rsidR="0052698C" w:rsidRPr="00BA6045" w:rsidRDefault="0052698C" w:rsidP="0052698C">
      <w:pPr>
        <w:widowControl w:val="0"/>
        <w:autoSpaceDE w:val="0"/>
        <w:autoSpaceDN w:val="0"/>
        <w:adjustRightInd w:val="0"/>
        <w:ind w:left="480" w:hanging="480"/>
        <w:jc w:val="both"/>
        <w:rPr>
          <w:rFonts w:ascii="Cambria" w:hAnsi="Cambria"/>
          <w:noProof/>
          <w:sz w:val="22"/>
          <w:szCs w:val="24"/>
        </w:rPr>
      </w:pPr>
      <w:r w:rsidRPr="00BA6045">
        <w:rPr>
          <w:rFonts w:ascii="Cambria" w:hAnsi="Cambria"/>
          <w:noProof/>
          <w:sz w:val="22"/>
          <w:szCs w:val="24"/>
        </w:rPr>
        <w:t xml:space="preserve">Ghulamudin, M. G., Maufur, &amp; Beni Habibi. (2021). Penggunaan Aplikasi Google Classroom sebagai Metode Pembelajaran Daring Selama Pandemi Covid-19. </w:t>
      </w:r>
      <w:r w:rsidRPr="00BA6045">
        <w:rPr>
          <w:rFonts w:ascii="Cambria" w:hAnsi="Cambria"/>
          <w:i/>
          <w:iCs/>
          <w:noProof/>
          <w:sz w:val="22"/>
          <w:szCs w:val="24"/>
        </w:rPr>
        <w:t>Cakrawala: Jurnal Pendidikan</w:t>
      </w:r>
      <w:r w:rsidRPr="00BA6045">
        <w:rPr>
          <w:rFonts w:ascii="Cambria" w:hAnsi="Cambria"/>
          <w:noProof/>
          <w:sz w:val="22"/>
          <w:szCs w:val="24"/>
        </w:rPr>
        <w:t xml:space="preserve">, </w:t>
      </w:r>
      <w:r w:rsidRPr="00BA6045">
        <w:rPr>
          <w:rFonts w:ascii="Cambria" w:hAnsi="Cambria"/>
          <w:i/>
          <w:iCs/>
          <w:noProof/>
          <w:sz w:val="22"/>
          <w:szCs w:val="24"/>
        </w:rPr>
        <w:t>14</w:t>
      </w:r>
      <w:r w:rsidRPr="00BA6045">
        <w:rPr>
          <w:rFonts w:ascii="Cambria" w:hAnsi="Cambria"/>
          <w:noProof/>
          <w:sz w:val="22"/>
          <w:szCs w:val="24"/>
        </w:rPr>
        <w:t>(2), 11–17. https://doi.org/10.24905/cakrawala.v14i2.1710</w:t>
      </w:r>
    </w:p>
    <w:p w:rsidR="0052698C" w:rsidRPr="00BA6045" w:rsidRDefault="0052698C" w:rsidP="0052698C">
      <w:pPr>
        <w:widowControl w:val="0"/>
        <w:autoSpaceDE w:val="0"/>
        <w:autoSpaceDN w:val="0"/>
        <w:adjustRightInd w:val="0"/>
        <w:ind w:left="480" w:hanging="480"/>
        <w:jc w:val="both"/>
        <w:rPr>
          <w:rFonts w:ascii="Cambria" w:hAnsi="Cambria"/>
          <w:noProof/>
          <w:sz w:val="22"/>
          <w:szCs w:val="24"/>
        </w:rPr>
      </w:pPr>
      <w:r w:rsidRPr="00BA6045">
        <w:rPr>
          <w:rFonts w:ascii="Cambria" w:hAnsi="Cambria"/>
          <w:noProof/>
          <w:sz w:val="22"/>
          <w:szCs w:val="24"/>
        </w:rPr>
        <w:t xml:space="preserve">Jariyah, I. A., &amp; Tyastirin, E. (2020). Proses dan Kendala Pembelajaran Biologi di Masa Pandemi Covid-19: Analisis Respon Mahasiswa. </w:t>
      </w:r>
      <w:r w:rsidRPr="00BA6045">
        <w:rPr>
          <w:rFonts w:ascii="Cambria" w:hAnsi="Cambria"/>
          <w:i/>
          <w:iCs/>
          <w:noProof/>
          <w:sz w:val="22"/>
          <w:szCs w:val="24"/>
        </w:rPr>
        <w:t>Jurnal Penelitian Dan Pengkajian Ilmu Pendidikan: E-Saintika</w:t>
      </w:r>
      <w:r w:rsidRPr="00BA6045">
        <w:rPr>
          <w:rFonts w:ascii="Cambria" w:hAnsi="Cambria"/>
          <w:noProof/>
          <w:sz w:val="22"/>
          <w:szCs w:val="24"/>
        </w:rPr>
        <w:t xml:space="preserve">, </w:t>
      </w:r>
      <w:r w:rsidRPr="00BA6045">
        <w:rPr>
          <w:rFonts w:ascii="Cambria" w:hAnsi="Cambria"/>
          <w:i/>
          <w:iCs/>
          <w:noProof/>
          <w:sz w:val="22"/>
          <w:szCs w:val="24"/>
        </w:rPr>
        <w:t>4</w:t>
      </w:r>
      <w:r w:rsidRPr="00BA6045">
        <w:rPr>
          <w:rFonts w:ascii="Cambria" w:hAnsi="Cambria"/>
          <w:noProof/>
          <w:sz w:val="22"/>
          <w:szCs w:val="24"/>
        </w:rPr>
        <w:t>(2), 183. https://doi.org/10.36312/e-saintika.v4i2.224</w:t>
      </w:r>
    </w:p>
    <w:p w:rsidR="0052698C" w:rsidRPr="00BA6045" w:rsidRDefault="0052698C" w:rsidP="0052698C">
      <w:pPr>
        <w:widowControl w:val="0"/>
        <w:autoSpaceDE w:val="0"/>
        <w:autoSpaceDN w:val="0"/>
        <w:adjustRightInd w:val="0"/>
        <w:ind w:left="480" w:hanging="480"/>
        <w:jc w:val="both"/>
        <w:rPr>
          <w:rFonts w:ascii="Cambria" w:hAnsi="Cambria"/>
          <w:noProof/>
          <w:sz w:val="22"/>
          <w:szCs w:val="24"/>
        </w:rPr>
      </w:pPr>
      <w:r w:rsidRPr="00BA6045">
        <w:rPr>
          <w:rFonts w:ascii="Cambria" w:hAnsi="Cambria"/>
          <w:noProof/>
          <w:sz w:val="22"/>
          <w:szCs w:val="24"/>
        </w:rPr>
        <w:t xml:space="preserve">Kelana, J. B., Wulandari, M. A., &amp; Wardani, D. S. (2021). Penggunaan Aplikasi Zoom Meeting Di Masa Pandemi Covid-19. </w:t>
      </w:r>
      <w:r w:rsidRPr="00BA6045">
        <w:rPr>
          <w:rFonts w:ascii="Cambria" w:hAnsi="Cambria"/>
          <w:i/>
          <w:iCs/>
          <w:noProof/>
          <w:sz w:val="22"/>
          <w:szCs w:val="24"/>
        </w:rPr>
        <w:t>Jurnal Elementary</w:t>
      </w:r>
      <w:r w:rsidRPr="00BA6045">
        <w:rPr>
          <w:rFonts w:ascii="Cambria" w:hAnsi="Cambria"/>
          <w:noProof/>
          <w:sz w:val="22"/>
          <w:szCs w:val="24"/>
        </w:rPr>
        <w:t xml:space="preserve">, </w:t>
      </w:r>
      <w:r w:rsidRPr="00BA6045">
        <w:rPr>
          <w:rFonts w:ascii="Cambria" w:hAnsi="Cambria"/>
          <w:i/>
          <w:iCs/>
          <w:noProof/>
          <w:sz w:val="22"/>
          <w:szCs w:val="24"/>
        </w:rPr>
        <w:t>4</w:t>
      </w:r>
      <w:r w:rsidRPr="00BA6045">
        <w:rPr>
          <w:rFonts w:ascii="Cambria" w:hAnsi="Cambria"/>
          <w:noProof/>
          <w:sz w:val="22"/>
          <w:szCs w:val="24"/>
        </w:rPr>
        <w:t>(1), 18–22.</w:t>
      </w:r>
    </w:p>
    <w:p w:rsidR="0052698C" w:rsidRPr="00BA6045" w:rsidRDefault="0052698C" w:rsidP="0052698C">
      <w:pPr>
        <w:widowControl w:val="0"/>
        <w:autoSpaceDE w:val="0"/>
        <w:autoSpaceDN w:val="0"/>
        <w:adjustRightInd w:val="0"/>
        <w:ind w:left="480" w:hanging="480"/>
        <w:jc w:val="both"/>
        <w:rPr>
          <w:rFonts w:ascii="Cambria" w:hAnsi="Cambria"/>
          <w:noProof/>
          <w:sz w:val="22"/>
          <w:szCs w:val="24"/>
        </w:rPr>
      </w:pPr>
      <w:r w:rsidRPr="00BA6045">
        <w:rPr>
          <w:rFonts w:ascii="Cambria" w:hAnsi="Cambria"/>
          <w:noProof/>
          <w:sz w:val="22"/>
          <w:szCs w:val="24"/>
        </w:rPr>
        <w:t xml:space="preserve">Kemendikbud. (2020). Pedoman Penyelenggaraan Belajar Dari Rumah Dalam Masa Darurat Penyebaran </w:t>
      </w:r>
      <w:r w:rsidRPr="00BA6045">
        <w:rPr>
          <w:rFonts w:ascii="Cambria" w:hAnsi="Cambria"/>
          <w:noProof/>
          <w:sz w:val="22"/>
          <w:szCs w:val="24"/>
        </w:rPr>
        <w:lastRenderedPageBreak/>
        <w:t xml:space="preserve">Corona Virus Disease (Covid-19). </w:t>
      </w:r>
      <w:r w:rsidRPr="00BA6045">
        <w:rPr>
          <w:rFonts w:ascii="Cambria" w:hAnsi="Cambria"/>
          <w:i/>
          <w:iCs/>
          <w:noProof/>
          <w:sz w:val="22"/>
          <w:szCs w:val="24"/>
        </w:rPr>
        <w:t>Surat Edaran Nomor 15 Tahun 2O2O</w:t>
      </w:r>
      <w:r w:rsidRPr="00BA6045">
        <w:rPr>
          <w:rFonts w:ascii="Cambria" w:hAnsi="Cambria"/>
          <w:noProof/>
          <w:sz w:val="22"/>
          <w:szCs w:val="24"/>
        </w:rPr>
        <w:t xml:space="preserve">, </w:t>
      </w:r>
      <w:r w:rsidRPr="00BA6045">
        <w:rPr>
          <w:rFonts w:ascii="Cambria" w:hAnsi="Cambria"/>
          <w:i/>
          <w:iCs/>
          <w:noProof/>
          <w:sz w:val="22"/>
          <w:szCs w:val="24"/>
        </w:rPr>
        <w:t>021</w:t>
      </w:r>
      <w:r w:rsidRPr="00BA6045">
        <w:rPr>
          <w:rFonts w:ascii="Cambria" w:hAnsi="Cambria"/>
          <w:noProof/>
          <w:sz w:val="22"/>
          <w:szCs w:val="24"/>
        </w:rPr>
        <w:t>, 1–20.</w:t>
      </w:r>
    </w:p>
    <w:p w:rsidR="0052698C" w:rsidRPr="00BA6045" w:rsidRDefault="0052698C" w:rsidP="0052698C">
      <w:pPr>
        <w:widowControl w:val="0"/>
        <w:autoSpaceDE w:val="0"/>
        <w:autoSpaceDN w:val="0"/>
        <w:adjustRightInd w:val="0"/>
        <w:ind w:left="480" w:hanging="480"/>
        <w:jc w:val="both"/>
        <w:rPr>
          <w:rFonts w:ascii="Cambria" w:hAnsi="Cambria"/>
          <w:noProof/>
          <w:sz w:val="22"/>
          <w:szCs w:val="24"/>
        </w:rPr>
      </w:pPr>
      <w:r w:rsidRPr="00BA6045">
        <w:rPr>
          <w:rFonts w:ascii="Cambria" w:hAnsi="Cambria"/>
          <w:noProof/>
          <w:sz w:val="22"/>
          <w:szCs w:val="24"/>
        </w:rPr>
        <w:t xml:space="preserve">Laelasari, I., &amp; Dewi, N. P. (2020). Penerapan Pembelajaran Daring Berbasis Whatsapp Group Untuk Siswa Madrasah Ibtidaiyyah di Tengah Pandemi Covid-19. </w:t>
      </w:r>
      <w:r w:rsidRPr="00BA6045">
        <w:rPr>
          <w:rFonts w:ascii="Cambria" w:hAnsi="Cambria"/>
          <w:i/>
          <w:iCs/>
          <w:noProof/>
          <w:sz w:val="22"/>
          <w:szCs w:val="24"/>
        </w:rPr>
        <w:t>Jurnal Penelitian</w:t>
      </w:r>
      <w:r w:rsidRPr="00BA6045">
        <w:rPr>
          <w:rFonts w:ascii="Cambria" w:hAnsi="Cambria"/>
          <w:noProof/>
          <w:sz w:val="22"/>
          <w:szCs w:val="24"/>
        </w:rPr>
        <w:t xml:space="preserve">, </w:t>
      </w:r>
      <w:r w:rsidRPr="00BA6045">
        <w:rPr>
          <w:rFonts w:ascii="Cambria" w:hAnsi="Cambria"/>
          <w:i/>
          <w:iCs/>
          <w:noProof/>
          <w:sz w:val="22"/>
          <w:szCs w:val="24"/>
        </w:rPr>
        <w:t>14</w:t>
      </w:r>
      <w:r w:rsidRPr="00BA6045">
        <w:rPr>
          <w:rFonts w:ascii="Cambria" w:hAnsi="Cambria"/>
          <w:noProof/>
          <w:sz w:val="22"/>
          <w:szCs w:val="24"/>
        </w:rPr>
        <w:t>(2), 249. https://doi.org/10.21043/jp.v14i2.8447</w:t>
      </w:r>
    </w:p>
    <w:p w:rsidR="0052698C" w:rsidRPr="00BA6045" w:rsidRDefault="0052698C" w:rsidP="0052698C">
      <w:pPr>
        <w:widowControl w:val="0"/>
        <w:autoSpaceDE w:val="0"/>
        <w:autoSpaceDN w:val="0"/>
        <w:adjustRightInd w:val="0"/>
        <w:ind w:left="480" w:hanging="480"/>
        <w:jc w:val="both"/>
        <w:rPr>
          <w:rFonts w:ascii="Cambria" w:hAnsi="Cambria"/>
          <w:noProof/>
          <w:sz w:val="22"/>
          <w:szCs w:val="24"/>
        </w:rPr>
      </w:pPr>
      <w:r w:rsidRPr="00BA6045">
        <w:rPr>
          <w:rFonts w:ascii="Cambria" w:hAnsi="Cambria"/>
          <w:noProof/>
          <w:sz w:val="22"/>
          <w:szCs w:val="24"/>
        </w:rPr>
        <w:t xml:space="preserve">Musoffa, S. (2021). Pembelajaran Daring Masa Pandemi COVID-19 Di Sekolah Indonesia Kuala Lumpur. </w:t>
      </w:r>
      <w:r w:rsidRPr="00BA6045">
        <w:rPr>
          <w:rFonts w:ascii="Cambria" w:hAnsi="Cambria"/>
          <w:i/>
          <w:iCs/>
          <w:noProof/>
          <w:sz w:val="22"/>
          <w:szCs w:val="24"/>
        </w:rPr>
        <w:t>Tarbawi : Jurnal Pendidikan Islam</w:t>
      </w:r>
      <w:r w:rsidRPr="00BA6045">
        <w:rPr>
          <w:rFonts w:ascii="Cambria" w:hAnsi="Cambria"/>
          <w:noProof/>
          <w:sz w:val="22"/>
          <w:szCs w:val="24"/>
        </w:rPr>
        <w:t xml:space="preserve">, </w:t>
      </w:r>
      <w:r w:rsidRPr="00BA6045">
        <w:rPr>
          <w:rFonts w:ascii="Cambria" w:hAnsi="Cambria"/>
          <w:i/>
          <w:iCs/>
          <w:noProof/>
          <w:sz w:val="22"/>
          <w:szCs w:val="24"/>
        </w:rPr>
        <w:t>18</w:t>
      </w:r>
      <w:r w:rsidRPr="00BA6045">
        <w:rPr>
          <w:rFonts w:ascii="Cambria" w:hAnsi="Cambria"/>
          <w:noProof/>
          <w:sz w:val="22"/>
          <w:szCs w:val="24"/>
        </w:rPr>
        <w:t>(1). https://doi.org/10.34001/tarbawi.v18i1.1654</w:t>
      </w:r>
    </w:p>
    <w:p w:rsidR="0052698C" w:rsidRPr="00BA6045" w:rsidRDefault="0052698C" w:rsidP="0052698C">
      <w:pPr>
        <w:widowControl w:val="0"/>
        <w:autoSpaceDE w:val="0"/>
        <w:autoSpaceDN w:val="0"/>
        <w:adjustRightInd w:val="0"/>
        <w:ind w:left="480" w:hanging="480"/>
        <w:jc w:val="both"/>
        <w:rPr>
          <w:rFonts w:ascii="Cambria" w:hAnsi="Cambria"/>
          <w:noProof/>
          <w:sz w:val="22"/>
          <w:szCs w:val="24"/>
        </w:rPr>
      </w:pPr>
      <w:r w:rsidRPr="00BA6045">
        <w:rPr>
          <w:rFonts w:ascii="Cambria" w:hAnsi="Cambria"/>
          <w:noProof/>
          <w:sz w:val="22"/>
          <w:szCs w:val="24"/>
        </w:rPr>
        <w:t xml:space="preserve">Nasution, N. H., Hidayah, A., Sari, K. M., Cahyati, W., Khoiriyah, M., Hasibuan, R. P., Lubis, A. A., &amp; Siregar, A. Y. (2021). Gambaran Pengetahuan Masyarakat Tentang Pencegahan Covid-19 Kecamatan Padangsidimpuan Batunadua, Kota Padangsidimpuan. </w:t>
      </w:r>
      <w:r w:rsidRPr="00BA6045">
        <w:rPr>
          <w:rFonts w:ascii="Cambria" w:hAnsi="Cambria"/>
          <w:i/>
          <w:iCs/>
          <w:noProof/>
          <w:sz w:val="22"/>
          <w:szCs w:val="24"/>
        </w:rPr>
        <w:t>Jurnal Biomedika Dan Kesehatan</w:t>
      </w:r>
      <w:r w:rsidRPr="00BA6045">
        <w:rPr>
          <w:rFonts w:ascii="Cambria" w:hAnsi="Cambria"/>
          <w:noProof/>
          <w:sz w:val="22"/>
          <w:szCs w:val="24"/>
        </w:rPr>
        <w:t xml:space="preserve">, </w:t>
      </w:r>
      <w:r w:rsidRPr="00BA6045">
        <w:rPr>
          <w:rFonts w:ascii="Cambria" w:hAnsi="Cambria"/>
          <w:i/>
          <w:iCs/>
          <w:noProof/>
          <w:sz w:val="22"/>
          <w:szCs w:val="24"/>
        </w:rPr>
        <w:t>4</w:t>
      </w:r>
      <w:r w:rsidRPr="00BA6045">
        <w:rPr>
          <w:rFonts w:ascii="Cambria" w:hAnsi="Cambria"/>
          <w:noProof/>
          <w:sz w:val="22"/>
          <w:szCs w:val="24"/>
        </w:rPr>
        <w:t>(2), 47–49.</w:t>
      </w:r>
    </w:p>
    <w:p w:rsidR="0052698C" w:rsidRPr="00BA6045" w:rsidRDefault="0052698C" w:rsidP="0052698C">
      <w:pPr>
        <w:widowControl w:val="0"/>
        <w:autoSpaceDE w:val="0"/>
        <w:autoSpaceDN w:val="0"/>
        <w:adjustRightInd w:val="0"/>
        <w:ind w:left="480" w:hanging="480"/>
        <w:jc w:val="both"/>
        <w:rPr>
          <w:rFonts w:ascii="Cambria" w:hAnsi="Cambria"/>
          <w:noProof/>
          <w:sz w:val="22"/>
          <w:szCs w:val="24"/>
        </w:rPr>
      </w:pPr>
      <w:r w:rsidRPr="00BA6045">
        <w:rPr>
          <w:rFonts w:ascii="Cambria" w:hAnsi="Cambria"/>
          <w:noProof/>
          <w:sz w:val="22"/>
          <w:szCs w:val="24"/>
        </w:rPr>
        <w:t xml:space="preserve">Pujowati, Y. (2021). </w:t>
      </w:r>
      <w:r w:rsidRPr="00BA6045">
        <w:rPr>
          <w:rFonts w:ascii="Cambria" w:hAnsi="Cambria"/>
          <w:i/>
          <w:iCs/>
          <w:noProof/>
          <w:sz w:val="22"/>
          <w:szCs w:val="24"/>
        </w:rPr>
        <w:t>Dinamika Kebijakan Pembelajaran Daring di Era Pandemi Covid-19</w:t>
      </w:r>
      <w:r w:rsidRPr="00BA6045">
        <w:rPr>
          <w:rFonts w:ascii="Cambria" w:hAnsi="Cambria"/>
          <w:noProof/>
          <w:sz w:val="22"/>
          <w:szCs w:val="24"/>
        </w:rPr>
        <w:t xml:space="preserve">. </w:t>
      </w:r>
      <w:r w:rsidRPr="00BA6045">
        <w:rPr>
          <w:rFonts w:ascii="Cambria" w:hAnsi="Cambria"/>
          <w:i/>
          <w:iCs/>
          <w:noProof/>
          <w:sz w:val="22"/>
          <w:szCs w:val="24"/>
        </w:rPr>
        <w:t>14</w:t>
      </w:r>
      <w:r w:rsidRPr="00BA6045">
        <w:rPr>
          <w:rFonts w:ascii="Cambria" w:hAnsi="Cambria"/>
          <w:noProof/>
          <w:sz w:val="22"/>
          <w:szCs w:val="24"/>
        </w:rPr>
        <w:t>(2), 158–164.</w:t>
      </w:r>
    </w:p>
    <w:p w:rsidR="0052698C" w:rsidRPr="00BA6045" w:rsidRDefault="0052698C" w:rsidP="0052698C">
      <w:pPr>
        <w:widowControl w:val="0"/>
        <w:autoSpaceDE w:val="0"/>
        <w:autoSpaceDN w:val="0"/>
        <w:adjustRightInd w:val="0"/>
        <w:ind w:left="480" w:hanging="480"/>
        <w:jc w:val="both"/>
        <w:rPr>
          <w:rFonts w:ascii="Cambria" w:hAnsi="Cambria"/>
          <w:noProof/>
          <w:sz w:val="22"/>
          <w:szCs w:val="24"/>
        </w:rPr>
      </w:pPr>
      <w:r w:rsidRPr="00BA6045">
        <w:rPr>
          <w:rFonts w:ascii="Cambria" w:hAnsi="Cambria"/>
          <w:noProof/>
          <w:sz w:val="22"/>
          <w:szCs w:val="24"/>
        </w:rPr>
        <w:t xml:space="preserve">Pustikayasa, I. M. (2019). Grup WhatsApp Sebagai Media Pembelajaran. </w:t>
      </w:r>
      <w:r w:rsidRPr="00BA6045">
        <w:rPr>
          <w:rFonts w:ascii="Cambria" w:hAnsi="Cambria"/>
          <w:i/>
          <w:iCs/>
          <w:noProof/>
          <w:sz w:val="22"/>
          <w:szCs w:val="24"/>
        </w:rPr>
        <w:t>Widya Genitri : Jurnal Ilmiah Pendidikan, Agama Dan Kebudayaan Hindu</w:t>
      </w:r>
      <w:r w:rsidRPr="00BA6045">
        <w:rPr>
          <w:rFonts w:ascii="Cambria" w:hAnsi="Cambria"/>
          <w:noProof/>
          <w:sz w:val="22"/>
          <w:szCs w:val="24"/>
        </w:rPr>
        <w:t xml:space="preserve">, </w:t>
      </w:r>
      <w:r w:rsidRPr="00BA6045">
        <w:rPr>
          <w:rFonts w:ascii="Cambria" w:hAnsi="Cambria"/>
          <w:i/>
          <w:iCs/>
          <w:noProof/>
          <w:sz w:val="22"/>
          <w:szCs w:val="24"/>
        </w:rPr>
        <w:t>10</w:t>
      </w:r>
      <w:r w:rsidRPr="00BA6045">
        <w:rPr>
          <w:rFonts w:ascii="Cambria" w:hAnsi="Cambria"/>
          <w:noProof/>
          <w:sz w:val="22"/>
          <w:szCs w:val="24"/>
        </w:rPr>
        <w:t>(2), 53–62. https://doi.org/10.36417/widyagenitri.v10i2.281</w:t>
      </w:r>
    </w:p>
    <w:p w:rsidR="0052698C" w:rsidRPr="00BA6045" w:rsidRDefault="0052698C" w:rsidP="0052698C">
      <w:pPr>
        <w:widowControl w:val="0"/>
        <w:autoSpaceDE w:val="0"/>
        <w:autoSpaceDN w:val="0"/>
        <w:adjustRightInd w:val="0"/>
        <w:ind w:left="480" w:hanging="480"/>
        <w:jc w:val="both"/>
        <w:rPr>
          <w:rFonts w:ascii="Cambria" w:hAnsi="Cambria"/>
          <w:noProof/>
          <w:sz w:val="22"/>
          <w:szCs w:val="24"/>
        </w:rPr>
      </w:pPr>
      <w:r w:rsidRPr="00BA6045">
        <w:rPr>
          <w:rFonts w:ascii="Cambria" w:hAnsi="Cambria"/>
          <w:noProof/>
          <w:sz w:val="22"/>
          <w:szCs w:val="24"/>
        </w:rPr>
        <w:t xml:space="preserve">Rigianti, H. A. (2020). Kendala Pembelajaran Daring Guru Sekolah Dasar Di Kabupaten Banjar Negara. </w:t>
      </w:r>
      <w:r w:rsidRPr="00BA6045">
        <w:rPr>
          <w:rFonts w:ascii="Cambria" w:hAnsi="Cambria"/>
          <w:i/>
          <w:iCs/>
          <w:noProof/>
          <w:sz w:val="22"/>
          <w:szCs w:val="24"/>
        </w:rPr>
        <w:t>Jurnal Pendidikan</w:t>
      </w:r>
      <w:r w:rsidRPr="00BA6045">
        <w:rPr>
          <w:rFonts w:ascii="Cambria" w:hAnsi="Cambria"/>
          <w:noProof/>
          <w:sz w:val="22"/>
          <w:szCs w:val="24"/>
        </w:rPr>
        <w:t xml:space="preserve">, </w:t>
      </w:r>
      <w:r w:rsidRPr="00BA6045">
        <w:rPr>
          <w:rFonts w:ascii="Cambria" w:hAnsi="Cambria"/>
          <w:i/>
          <w:iCs/>
          <w:noProof/>
          <w:sz w:val="22"/>
          <w:szCs w:val="24"/>
        </w:rPr>
        <w:t>7 (2)</w:t>
      </w:r>
      <w:r w:rsidRPr="00BA6045">
        <w:rPr>
          <w:rFonts w:ascii="Cambria" w:hAnsi="Cambria"/>
          <w:noProof/>
          <w:sz w:val="22"/>
          <w:szCs w:val="24"/>
        </w:rPr>
        <w:t>(Juli), 1–7.</w:t>
      </w:r>
    </w:p>
    <w:p w:rsidR="0052698C" w:rsidRPr="00BA6045" w:rsidRDefault="0052698C" w:rsidP="0052698C">
      <w:pPr>
        <w:widowControl w:val="0"/>
        <w:autoSpaceDE w:val="0"/>
        <w:autoSpaceDN w:val="0"/>
        <w:adjustRightInd w:val="0"/>
        <w:ind w:left="480" w:hanging="480"/>
        <w:jc w:val="both"/>
        <w:rPr>
          <w:rFonts w:ascii="Cambria" w:hAnsi="Cambria"/>
          <w:noProof/>
          <w:sz w:val="22"/>
          <w:szCs w:val="24"/>
        </w:rPr>
      </w:pPr>
      <w:r w:rsidRPr="00BA6045">
        <w:rPr>
          <w:rFonts w:ascii="Cambria" w:hAnsi="Cambria"/>
          <w:noProof/>
          <w:sz w:val="22"/>
          <w:szCs w:val="24"/>
        </w:rPr>
        <w:t xml:space="preserve">Sadikin, A., &amp; Hamidah, A. (2020). Pembelajaran Daring di Tengah Wabah Covid-19. </w:t>
      </w:r>
      <w:r w:rsidRPr="00BA6045">
        <w:rPr>
          <w:rFonts w:ascii="Cambria" w:hAnsi="Cambria"/>
          <w:i/>
          <w:iCs/>
          <w:noProof/>
          <w:sz w:val="22"/>
          <w:szCs w:val="24"/>
        </w:rPr>
        <w:t>Biodik</w:t>
      </w:r>
      <w:r w:rsidRPr="00BA6045">
        <w:rPr>
          <w:rFonts w:ascii="Cambria" w:hAnsi="Cambria"/>
          <w:noProof/>
          <w:sz w:val="22"/>
          <w:szCs w:val="24"/>
        </w:rPr>
        <w:t xml:space="preserve">, </w:t>
      </w:r>
      <w:r w:rsidRPr="00BA6045">
        <w:rPr>
          <w:rFonts w:ascii="Cambria" w:hAnsi="Cambria"/>
          <w:i/>
          <w:iCs/>
          <w:noProof/>
          <w:sz w:val="22"/>
          <w:szCs w:val="24"/>
        </w:rPr>
        <w:t>6</w:t>
      </w:r>
      <w:r w:rsidRPr="00BA6045">
        <w:rPr>
          <w:rFonts w:ascii="Cambria" w:hAnsi="Cambria"/>
          <w:noProof/>
          <w:sz w:val="22"/>
          <w:szCs w:val="24"/>
        </w:rPr>
        <w:t>(2), 109–119. https://doi.org/10.22437/bio.v6i2.9759</w:t>
      </w:r>
    </w:p>
    <w:p w:rsidR="0052698C" w:rsidRPr="00BA6045" w:rsidRDefault="0052698C" w:rsidP="0052698C">
      <w:pPr>
        <w:widowControl w:val="0"/>
        <w:autoSpaceDE w:val="0"/>
        <w:autoSpaceDN w:val="0"/>
        <w:adjustRightInd w:val="0"/>
        <w:ind w:left="480" w:hanging="480"/>
        <w:jc w:val="both"/>
        <w:rPr>
          <w:rFonts w:ascii="Cambria" w:hAnsi="Cambria"/>
          <w:noProof/>
          <w:sz w:val="22"/>
          <w:szCs w:val="24"/>
        </w:rPr>
      </w:pPr>
      <w:r w:rsidRPr="00BA6045">
        <w:rPr>
          <w:rFonts w:ascii="Cambria" w:hAnsi="Cambria"/>
          <w:noProof/>
          <w:sz w:val="22"/>
          <w:szCs w:val="24"/>
        </w:rPr>
        <w:t xml:space="preserve">Santosa, T. A., &amp; S., E. M. (2020). Analisis Masalah Pendidikan Biologi Pada Sekolah Menengah Pertama Di Era Pandemi Covid -19. </w:t>
      </w:r>
      <w:r w:rsidRPr="00BA6045">
        <w:rPr>
          <w:rFonts w:ascii="Cambria" w:hAnsi="Cambria"/>
          <w:i/>
          <w:iCs/>
          <w:noProof/>
          <w:sz w:val="22"/>
          <w:szCs w:val="24"/>
        </w:rPr>
        <w:t>Jurnal Review Pendidikan Dan Pengajaran</w:t>
      </w:r>
      <w:r w:rsidRPr="00BA6045">
        <w:rPr>
          <w:rFonts w:ascii="Cambria" w:hAnsi="Cambria"/>
          <w:noProof/>
          <w:sz w:val="22"/>
          <w:szCs w:val="24"/>
        </w:rPr>
        <w:t xml:space="preserve">, </w:t>
      </w:r>
      <w:r w:rsidRPr="00BA6045">
        <w:rPr>
          <w:rFonts w:ascii="Cambria" w:hAnsi="Cambria"/>
          <w:i/>
          <w:iCs/>
          <w:noProof/>
          <w:sz w:val="22"/>
          <w:szCs w:val="24"/>
        </w:rPr>
        <w:t>3</w:t>
      </w:r>
      <w:r w:rsidRPr="00BA6045">
        <w:rPr>
          <w:rFonts w:ascii="Cambria" w:hAnsi="Cambria"/>
          <w:noProof/>
          <w:sz w:val="22"/>
          <w:szCs w:val="24"/>
        </w:rPr>
        <w:t>(2), 273–278. https://doi.org/10.31004/jrpp.v3i2.1278</w:t>
      </w:r>
    </w:p>
    <w:p w:rsidR="0052698C" w:rsidRPr="00BA6045" w:rsidRDefault="0052698C" w:rsidP="0052698C">
      <w:pPr>
        <w:widowControl w:val="0"/>
        <w:autoSpaceDE w:val="0"/>
        <w:autoSpaceDN w:val="0"/>
        <w:adjustRightInd w:val="0"/>
        <w:ind w:left="480" w:hanging="480"/>
        <w:jc w:val="both"/>
        <w:rPr>
          <w:rFonts w:ascii="Cambria" w:hAnsi="Cambria"/>
          <w:noProof/>
          <w:sz w:val="22"/>
          <w:szCs w:val="24"/>
        </w:rPr>
      </w:pPr>
      <w:r w:rsidRPr="00BA6045">
        <w:rPr>
          <w:rFonts w:ascii="Cambria" w:hAnsi="Cambria"/>
          <w:noProof/>
          <w:sz w:val="22"/>
          <w:szCs w:val="24"/>
        </w:rPr>
        <w:t xml:space="preserve">Sari, R., Melani, A., Rahmayani, A., Aisiyah, D. </w:t>
      </w:r>
      <w:r w:rsidRPr="00BA6045">
        <w:rPr>
          <w:rFonts w:ascii="Cambria" w:hAnsi="Cambria"/>
          <w:noProof/>
          <w:sz w:val="22"/>
          <w:szCs w:val="24"/>
        </w:rPr>
        <w:t xml:space="preserve">P. N., &amp; Nuraeni, S. D. (2021). Tips Meningkatkan Motivasi Belajar Siswa pada Pembelajaran Daring Akibat Pandemi Covid-19. </w:t>
      </w:r>
      <w:r w:rsidRPr="00BA6045">
        <w:rPr>
          <w:rFonts w:ascii="Cambria" w:hAnsi="Cambria"/>
          <w:i/>
          <w:iCs/>
          <w:noProof/>
          <w:sz w:val="22"/>
          <w:szCs w:val="24"/>
        </w:rPr>
        <w:t>Prosiding Dedikasi: Pengabdian Mahasiswa Kepada Masyarakat</w:t>
      </w:r>
      <w:r w:rsidRPr="00BA6045">
        <w:rPr>
          <w:rFonts w:ascii="Cambria" w:hAnsi="Cambria"/>
          <w:noProof/>
          <w:sz w:val="22"/>
          <w:szCs w:val="24"/>
        </w:rPr>
        <w:t xml:space="preserve">, </w:t>
      </w:r>
      <w:r w:rsidRPr="00BA6045">
        <w:rPr>
          <w:rFonts w:ascii="Cambria" w:hAnsi="Cambria"/>
          <w:i/>
          <w:iCs/>
          <w:noProof/>
          <w:sz w:val="22"/>
          <w:szCs w:val="24"/>
        </w:rPr>
        <w:t>1</w:t>
      </w:r>
      <w:r w:rsidRPr="00BA6045">
        <w:rPr>
          <w:rFonts w:ascii="Cambria" w:hAnsi="Cambria"/>
          <w:noProof/>
          <w:sz w:val="22"/>
          <w:szCs w:val="24"/>
        </w:rPr>
        <w:t>(1), 83–89.</w:t>
      </w:r>
    </w:p>
    <w:p w:rsidR="0052698C" w:rsidRPr="00BA6045" w:rsidRDefault="0052698C" w:rsidP="0052698C">
      <w:pPr>
        <w:widowControl w:val="0"/>
        <w:autoSpaceDE w:val="0"/>
        <w:autoSpaceDN w:val="0"/>
        <w:adjustRightInd w:val="0"/>
        <w:ind w:left="480" w:hanging="480"/>
        <w:jc w:val="both"/>
        <w:rPr>
          <w:rFonts w:ascii="Cambria" w:hAnsi="Cambria"/>
          <w:noProof/>
          <w:sz w:val="22"/>
          <w:szCs w:val="24"/>
        </w:rPr>
      </w:pPr>
      <w:r w:rsidRPr="00BA6045">
        <w:rPr>
          <w:rFonts w:ascii="Cambria" w:hAnsi="Cambria"/>
          <w:noProof/>
          <w:sz w:val="22"/>
          <w:szCs w:val="24"/>
        </w:rPr>
        <w:t xml:space="preserve">Sidiq, U., Choiri, M., &amp; Mujahidin, A. (2019). </w:t>
      </w:r>
      <w:r w:rsidRPr="00BA6045">
        <w:rPr>
          <w:rFonts w:ascii="Cambria" w:hAnsi="Cambria"/>
          <w:i/>
          <w:iCs/>
          <w:noProof/>
          <w:sz w:val="22"/>
          <w:szCs w:val="24"/>
        </w:rPr>
        <w:t>Metode Penelitian Kualitatif di Bidang Pendidikan</w:t>
      </w:r>
      <w:r w:rsidRPr="00BA6045">
        <w:rPr>
          <w:rFonts w:ascii="Cambria" w:hAnsi="Cambria"/>
          <w:noProof/>
          <w:sz w:val="22"/>
          <w:szCs w:val="24"/>
        </w:rPr>
        <w:t xml:space="preserve"> (A. Mujahidin (ed.)). CV. NATA KARYA.</w:t>
      </w:r>
    </w:p>
    <w:p w:rsidR="0052698C" w:rsidRPr="00BA6045" w:rsidRDefault="0052698C" w:rsidP="0052698C">
      <w:pPr>
        <w:widowControl w:val="0"/>
        <w:autoSpaceDE w:val="0"/>
        <w:autoSpaceDN w:val="0"/>
        <w:adjustRightInd w:val="0"/>
        <w:ind w:left="480" w:hanging="480"/>
        <w:jc w:val="both"/>
        <w:rPr>
          <w:rFonts w:ascii="Cambria" w:hAnsi="Cambria"/>
          <w:noProof/>
          <w:sz w:val="22"/>
          <w:szCs w:val="24"/>
        </w:rPr>
      </w:pPr>
      <w:r w:rsidRPr="00BA6045">
        <w:rPr>
          <w:rFonts w:ascii="Cambria" w:hAnsi="Cambria"/>
          <w:noProof/>
          <w:sz w:val="22"/>
          <w:szCs w:val="24"/>
        </w:rPr>
        <w:t xml:space="preserve">Syahmina, I., Tanjung, I. F., &amp; Rohani, R. (2020). Efektivitas Pembelajaran Biologi Pada Masa Pandemi Covid-19 Di Madrasah Negeri Medan. </w:t>
      </w:r>
      <w:r w:rsidRPr="00BA6045">
        <w:rPr>
          <w:rFonts w:ascii="Cambria" w:hAnsi="Cambria"/>
          <w:i/>
          <w:iCs/>
          <w:noProof/>
          <w:sz w:val="22"/>
          <w:szCs w:val="24"/>
        </w:rPr>
        <w:t>Jurnal Biolokus</w:t>
      </w:r>
      <w:r w:rsidRPr="00BA6045">
        <w:rPr>
          <w:rFonts w:ascii="Cambria" w:hAnsi="Cambria"/>
          <w:noProof/>
          <w:sz w:val="22"/>
          <w:szCs w:val="24"/>
        </w:rPr>
        <w:t xml:space="preserve">, </w:t>
      </w:r>
      <w:r w:rsidRPr="00BA6045">
        <w:rPr>
          <w:rFonts w:ascii="Cambria" w:hAnsi="Cambria"/>
          <w:i/>
          <w:iCs/>
          <w:noProof/>
          <w:sz w:val="22"/>
          <w:szCs w:val="24"/>
        </w:rPr>
        <w:t>3</w:t>
      </w:r>
      <w:r w:rsidRPr="00BA6045">
        <w:rPr>
          <w:rFonts w:ascii="Cambria" w:hAnsi="Cambria"/>
          <w:noProof/>
          <w:sz w:val="22"/>
          <w:szCs w:val="24"/>
        </w:rPr>
        <w:t>(2), 320. https://doi.org/10.30821/biolokus.v3i2.790</w:t>
      </w:r>
    </w:p>
    <w:p w:rsidR="0052698C" w:rsidRPr="00BA6045" w:rsidRDefault="0052698C" w:rsidP="0052698C">
      <w:pPr>
        <w:widowControl w:val="0"/>
        <w:autoSpaceDE w:val="0"/>
        <w:autoSpaceDN w:val="0"/>
        <w:adjustRightInd w:val="0"/>
        <w:ind w:left="480" w:hanging="480"/>
        <w:jc w:val="both"/>
        <w:rPr>
          <w:rFonts w:ascii="Cambria" w:hAnsi="Cambria"/>
          <w:noProof/>
          <w:sz w:val="22"/>
          <w:szCs w:val="24"/>
        </w:rPr>
      </w:pPr>
      <w:r w:rsidRPr="00BA6045">
        <w:rPr>
          <w:rFonts w:ascii="Cambria" w:hAnsi="Cambria"/>
          <w:noProof/>
          <w:sz w:val="22"/>
          <w:szCs w:val="24"/>
        </w:rPr>
        <w:t xml:space="preserve">Toharudin, M. (2020). Komunikasi dalam pembelajaran di era pandemi covid-19. </w:t>
      </w:r>
      <w:r w:rsidRPr="00BA6045">
        <w:rPr>
          <w:rFonts w:ascii="Cambria" w:hAnsi="Cambria"/>
          <w:i/>
          <w:iCs/>
          <w:noProof/>
          <w:sz w:val="22"/>
          <w:szCs w:val="24"/>
        </w:rPr>
        <w:t>Prosiding Seminar Nasional FIP 2020</w:t>
      </w:r>
      <w:r w:rsidRPr="00BA6045">
        <w:rPr>
          <w:rFonts w:ascii="Cambria" w:hAnsi="Cambria"/>
          <w:noProof/>
          <w:sz w:val="22"/>
          <w:szCs w:val="24"/>
        </w:rPr>
        <w:t xml:space="preserve">, </w:t>
      </w:r>
      <w:r w:rsidRPr="00BA6045">
        <w:rPr>
          <w:rFonts w:ascii="Cambria" w:hAnsi="Cambria"/>
          <w:i/>
          <w:iCs/>
          <w:noProof/>
          <w:sz w:val="22"/>
          <w:szCs w:val="24"/>
        </w:rPr>
        <w:t>7</w:t>
      </w:r>
      <w:r w:rsidRPr="00BA6045">
        <w:rPr>
          <w:rFonts w:ascii="Cambria" w:hAnsi="Cambria"/>
          <w:noProof/>
          <w:sz w:val="22"/>
          <w:szCs w:val="24"/>
        </w:rPr>
        <w:t>(9), 240–241.</w:t>
      </w:r>
    </w:p>
    <w:p w:rsidR="0052698C" w:rsidRPr="00BA6045" w:rsidRDefault="0052698C" w:rsidP="0052698C">
      <w:pPr>
        <w:widowControl w:val="0"/>
        <w:autoSpaceDE w:val="0"/>
        <w:autoSpaceDN w:val="0"/>
        <w:adjustRightInd w:val="0"/>
        <w:ind w:left="480" w:hanging="480"/>
        <w:jc w:val="both"/>
        <w:rPr>
          <w:rFonts w:ascii="Cambria" w:hAnsi="Cambria"/>
          <w:noProof/>
          <w:sz w:val="22"/>
          <w:szCs w:val="24"/>
        </w:rPr>
      </w:pPr>
      <w:r w:rsidRPr="00BA6045">
        <w:rPr>
          <w:rFonts w:ascii="Cambria" w:hAnsi="Cambria"/>
          <w:noProof/>
          <w:sz w:val="22"/>
          <w:szCs w:val="24"/>
        </w:rPr>
        <w:t xml:space="preserve">Wardah, R., &amp; Farisia, H. (2021). Pembelajaran Daring pada Masa Pandemi Covid-19: Implementasinya pada Sekolah Menengah Pertama. </w:t>
      </w:r>
      <w:r w:rsidRPr="00BA6045">
        <w:rPr>
          <w:rFonts w:ascii="Cambria" w:hAnsi="Cambria"/>
          <w:i/>
          <w:iCs/>
          <w:noProof/>
          <w:sz w:val="22"/>
          <w:szCs w:val="24"/>
        </w:rPr>
        <w:t>Edukatif: Jurnal Ilmu Pendidikan</w:t>
      </w:r>
      <w:r w:rsidRPr="00BA6045">
        <w:rPr>
          <w:rFonts w:ascii="Cambria" w:hAnsi="Cambria"/>
          <w:noProof/>
          <w:sz w:val="22"/>
          <w:szCs w:val="24"/>
        </w:rPr>
        <w:t xml:space="preserve">, </w:t>
      </w:r>
      <w:r w:rsidRPr="00BA6045">
        <w:rPr>
          <w:rFonts w:ascii="Cambria" w:hAnsi="Cambria"/>
          <w:i/>
          <w:iCs/>
          <w:noProof/>
          <w:sz w:val="22"/>
          <w:szCs w:val="24"/>
        </w:rPr>
        <w:t>3</w:t>
      </w:r>
      <w:r w:rsidRPr="00BA6045">
        <w:rPr>
          <w:rFonts w:ascii="Cambria" w:hAnsi="Cambria"/>
          <w:noProof/>
          <w:sz w:val="22"/>
          <w:szCs w:val="24"/>
        </w:rPr>
        <w:t>(4), 2008–2017. https://www.edukatif.org/index.php/edukatif/article/view/908</w:t>
      </w:r>
    </w:p>
    <w:p w:rsidR="0052698C" w:rsidRPr="00BA6045" w:rsidRDefault="0052698C" w:rsidP="0052698C">
      <w:pPr>
        <w:widowControl w:val="0"/>
        <w:autoSpaceDE w:val="0"/>
        <w:autoSpaceDN w:val="0"/>
        <w:adjustRightInd w:val="0"/>
        <w:ind w:left="480" w:hanging="480"/>
        <w:jc w:val="both"/>
        <w:rPr>
          <w:rFonts w:ascii="Cambria" w:hAnsi="Cambria"/>
          <w:noProof/>
          <w:sz w:val="22"/>
        </w:rPr>
      </w:pPr>
      <w:r w:rsidRPr="00BA6045">
        <w:rPr>
          <w:rFonts w:ascii="Cambria" w:hAnsi="Cambria"/>
          <w:noProof/>
          <w:sz w:val="22"/>
          <w:szCs w:val="24"/>
        </w:rPr>
        <w:t xml:space="preserve">Yuliana, R. (2021). Pengaruh pembelajaran daring dan fasilitas penunjang terhadap kinerja guru dan hasil belajar siswa. </w:t>
      </w:r>
      <w:r w:rsidRPr="00BA6045">
        <w:rPr>
          <w:rFonts w:ascii="Cambria" w:hAnsi="Cambria"/>
          <w:i/>
          <w:iCs/>
          <w:noProof/>
          <w:sz w:val="22"/>
          <w:szCs w:val="24"/>
        </w:rPr>
        <w:t>Jurnal Lipnas</w:t>
      </w:r>
      <w:r w:rsidRPr="00BA6045">
        <w:rPr>
          <w:rFonts w:ascii="Cambria" w:hAnsi="Cambria"/>
          <w:noProof/>
          <w:sz w:val="22"/>
          <w:szCs w:val="24"/>
        </w:rPr>
        <w:t xml:space="preserve">, </w:t>
      </w:r>
      <w:r w:rsidRPr="00BA6045">
        <w:rPr>
          <w:rFonts w:ascii="Cambria" w:hAnsi="Cambria"/>
          <w:i/>
          <w:iCs/>
          <w:noProof/>
          <w:sz w:val="22"/>
          <w:szCs w:val="24"/>
        </w:rPr>
        <w:t>3</w:t>
      </w:r>
      <w:r w:rsidRPr="00BA6045">
        <w:rPr>
          <w:rFonts w:ascii="Cambria" w:hAnsi="Cambria"/>
          <w:noProof/>
          <w:sz w:val="22"/>
          <w:szCs w:val="24"/>
        </w:rPr>
        <w:t>(2), 1–18. http://journal.umuslim.ac.id/index.php/ltr2/article/view/496/409</w:t>
      </w:r>
    </w:p>
    <w:p w:rsidR="0052698C" w:rsidRDefault="0052698C" w:rsidP="0052698C">
      <w:pPr>
        <w:tabs>
          <w:tab w:val="left" w:pos="567"/>
        </w:tabs>
        <w:ind w:left="142"/>
        <w:jc w:val="both"/>
        <w:rPr>
          <w:rFonts w:ascii="Cambria" w:hAnsi="Cambria"/>
          <w:b/>
          <w:sz w:val="24"/>
          <w:szCs w:val="24"/>
        </w:rPr>
      </w:pPr>
      <w:r>
        <w:rPr>
          <w:rFonts w:ascii="Cambria" w:hAnsi="Cambria"/>
          <w:b/>
          <w:sz w:val="22"/>
          <w:szCs w:val="22"/>
        </w:rPr>
        <w:fldChar w:fldCharType="end"/>
      </w:r>
    </w:p>
    <w:p w:rsidR="00536516" w:rsidRPr="00830162" w:rsidRDefault="00536516" w:rsidP="00394D57">
      <w:pPr>
        <w:tabs>
          <w:tab w:val="left" w:pos="426"/>
        </w:tabs>
        <w:jc w:val="both"/>
        <w:rPr>
          <w:rFonts w:ascii="Cambria" w:hAnsi="Cambria"/>
          <w:b/>
          <w:sz w:val="22"/>
          <w:szCs w:val="22"/>
        </w:rPr>
      </w:pPr>
    </w:p>
    <w:sectPr w:rsidR="00536516" w:rsidRPr="00830162" w:rsidSect="00D07B5D">
      <w:type w:val="continuous"/>
      <w:pgSz w:w="11907" w:h="16840" w:code="9"/>
      <w:pgMar w:top="1418" w:right="1418" w:bottom="1418" w:left="1418" w:header="709" w:footer="709"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B1B52"/>
    <w:multiLevelType w:val="hybridMultilevel"/>
    <w:tmpl w:val="B6822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778"/>
    <w:rsid w:val="0000242C"/>
    <w:rsid w:val="000179ED"/>
    <w:rsid w:val="0002543C"/>
    <w:rsid w:val="0004205B"/>
    <w:rsid w:val="00054921"/>
    <w:rsid w:val="000563AF"/>
    <w:rsid w:val="00074874"/>
    <w:rsid w:val="00077C0F"/>
    <w:rsid w:val="00094987"/>
    <w:rsid w:val="00096DF6"/>
    <w:rsid w:val="000D251B"/>
    <w:rsid w:val="000E3B73"/>
    <w:rsid w:val="000E3CEF"/>
    <w:rsid w:val="000E411D"/>
    <w:rsid w:val="000E4E91"/>
    <w:rsid w:val="000E7B61"/>
    <w:rsid w:val="00106006"/>
    <w:rsid w:val="0010790B"/>
    <w:rsid w:val="00113C1D"/>
    <w:rsid w:val="001364B3"/>
    <w:rsid w:val="00165715"/>
    <w:rsid w:val="00176FFB"/>
    <w:rsid w:val="001805B2"/>
    <w:rsid w:val="0018537B"/>
    <w:rsid w:val="00187C61"/>
    <w:rsid w:val="001934E7"/>
    <w:rsid w:val="001C03C9"/>
    <w:rsid w:val="001C1A2E"/>
    <w:rsid w:val="001D1537"/>
    <w:rsid w:val="001D15DF"/>
    <w:rsid w:val="001D5609"/>
    <w:rsid w:val="001E1ADD"/>
    <w:rsid w:val="001F34CC"/>
    <w:rsid w:val="00210B4F"/>
    <w:rsid w:val="00227B63"/>
    <w:rsid w:val="002465D8"/>
    <w:rsid w:val="002A6F78"/>
    <w:rsid w:val="002E0E67"/>
    <w:rsid w:val="002E7EEE"/>
    <w:rsid w:val="0035788F"/>
    <w:rsid w:val="00372CE9"/>
    <w:rsid w:val="00394D57"/>
    <w:rsid w:val="00396F42"/>
    <w:rsid w:val="003A2614"/>
    <w:rsid w:val="003A5DB3"/>
    <w:rsid w:val="003A6D32"/>
    <w:rsid w:val="003B756A"/>
    <w:rsid w:val="003C4829"/>
    <w:rsid w:val="003C77C1"/>
    <w:rsid w:val="003E11FD"/>
    <w:rsid w:val="00404C73"/>
    <w:rsid w:val="00413FDE"/>
    <w:rsid w:val="00434540"/>
    <w:rsid w:val="00446CBD"/>
    <w:rsid w:val="0045598D"/>
    <w:rsid w:val="00461FB4"/>
    <w:rsid w:val="00465EFD"/>
    <w:rsid w:val="00476B2A"/>
    <w:rsid w:val="00494640"/>
    <w:rsid w:val="00494D16"/>
    <w:rsid w:val="004951F3"/>
    <w:rsid w:val="004A392A"/>
    <w:rsid w:val="004A51A7"/>
    <w:rsid w:val="004B6385"/>
    <w:rsid w:val="004D16FF"/>
    <w:rsid w:val="004D2E79"/>
    <w:rsid w:val="004E1693"/>
    <w:rsid w:val="00522051"/>
    <w:rsid w:val="0052698C"/>
    <w:rsid w:val="005311D2"/>
    <w:rsid w:val="00536516"/>
    <w:rsid w:val="00537785"/>
    <w:rsid w:val="005465B2"/>
    <w:rsid w:val="005639A7"/>
    <w:rsid w:val="00572C36"/>
    <w:rsid w:val="00596668"/>
    <w:rsid w:val="005976E3"/>
    <w:rsid w:val="005A64EF"/>
    <w:rsid w:val="005C523D"/>
    <w:rsid w:val="005D76FB"/>
    <w:rsid w:val="005E3B11"/>
    <w:rsid w:val="00614256"/>
    <w:rsid w:val="00643129"/>
    <w:rsid w:val="00651958"/>
    <w:rsid w:val="00664043"/>
    <w:rsid w:val="006674C2"/>
    <w:rsid w:val="006841D3"/>
    <w:rsid w:val="006914C6"/>
    <w:rsid w:val="006A0F15"/>
    <w:rsid w:val="006B7803"/>
    <w:rsid w:val="006C43D7"/>
    <w:rsid w:val="006D7D03"/>
    <w:rsid w:val="006E7325"/>
    <w:rsid w:val="00702821"/>
    <w:rsid w:val="00765454"/>
    <w:rsid w:val="00770AB9"/>
    <w:rsid w:val="00773D73"/>
    <w:rsid w:val="007A0605"/>
    <w:rsid w:val="007B1BB1"/>
    <w:rsid w:val="007B38A9"/>
    <w:rsid w:val="007D7EFB"/>
    <w:rsid w:val="007F3D94"/>
    <w:rsid w:val="00830162"/>
    <w:rsid w:val="00831883"/>
    <w:rsid w:val="008449EE"/>
    <w:rsid w:val="00851217"/>
    <w:rsid w:val="008617F2"/>
    <w:rsid w:val="00872520"/>
    <w:rsid w:val="0087589D"/>
    <w:rsid w:val="00892132"/>
    <w:rsid w:val="008A2192"/>
    <w:rsid w:val="008A52B8"/>
    <w:rsid w:val="008C0097"/>
    <w:rsid w:val="008C61C1"/>
    <w:rsid w:val="008C70E6"/>
    <w:rsid w:val="008F4467"/>
    <w:rsid w:val="00903439"/>
    <w:rsid w:val="00914C5B"/>
    <w:rsid w:val="00927C37"/>
    <w:rsid w:val="00936FAD"/>
    <w:rsid w:val="00937C98"/>
    <w:rsid w:val="00946E50"/>
    <w:rsid w:val="009766D9"/>
    <w:rsid w:val="00991E24"/>
    <w:rsid w:val="009A783C"/>
    <w:rsid w:val="009B0AE3"/>
    <w:rsid w:val="009C16C5"/>
    <w:rsid w:val="009D09E3"/>
    <w:rsid w:val="009D3ECC"/>
    <w:rsid w:val="009F665F"/>
    <w:rsid w:val="00A0130B"/>
    <w:rsid w:val="00A4209F"/>
    <w:rsid w:val="00A5346D"/>
    <w:rsid w:val="00A543FC"/>
    <w:rsid w:val="00A67B73"/>
    <w:rsid w:val="00A83BB0"/>
    <w:rsid w:val="00AB6946"/>
    <w:rsid w:val="00AD3E10"/>
    <w:rsid w:val="00AE1821"/>
    <w:rsid w:val="00B135B3"/>
    <w:rsid w:val="00B24431"/>
    <w:rsid w:val="00B43FD9"/>
    <w:rsid w:val="00B74594"/>
    <w:rsid w:val="00BA3766"/>
    <w:rsid w:val="00BA6045"/>
    <w:rsid w:val="00BB23FE"/>
    <w:rsid w:val="00BB564F"/>
    <w:rsid w:val="00BC0B26"/>
    <w:rsid w:val="00BC3A66"/>
    <w:rsid w:val="00BD1038"/>
    <w:rsid w:val="00BD77AC"/>
    <w:rsid w:val="00BF3E17"/>
    <w:rsid w:val="00C16EDD"/>
    <w:rsid w:val="00C1781A"/>
    <w:rsid w:val="00C360F7"/>
    <w:rsid w:val="00C47A96"/>
    <w:rsid w:val="00C66048"/>
    <w:rsid w:val="00C80D19"/>
    <w:rsid w:val="00C8719E"/>
    <w:rsid w:val="00CA1040"/>
    <w:rsid w:val="00CA72BD"/>
    <w:rsid w:val="00CC0654"/>
    <w:rsid w:val="00CD1040"/>
    <w:rsid w:val="00CD4CFC"/>
    <w:rsid w:val="00CE16CC"/>
    <w:rsid w:val="00D01DDC"/>
    <w:rsid w:val="00D07B5D"/>
    <w:rsid w:val="00D16DAE"/>
    <w:rsid w:val="00D27358"/>
    <w:rsid w:val="00D3295E"/>
    <w:rsid w:val="00D402C7"/>
    <w:rsid w:val="00D545E4"/>
    <w:rsid w:val="00D73C32"/>
    <w:rsid w:val="00D805C4"/>
    <w:rsid w:val="00D94378"/>
    <w:rsid w:val="00D94C51"/>
    <w:rsid w:val="00D9576B"/>
    <w:rsid w:val="00DA5C56"/>
    <w:rsid w:val="00DA6330"/>
    <w:rsid w:val="00DB2FF8"/>
    <w:rsid w:val="00E01C49"/>
    <w:rsid w:val="00E1257B"/>
    <w:rsid w:val="00E21778"/>
    <w:rsid w:val="00E27DF8"/>
    <w:rsid w:val="00E36F8D"/>
    <w:rsid w:val="00E62045"/>
    <w:rsid w:val="00E836DD"/>
    <w:rsid w:val="00E96AB6"/>
    <w:rsid w:val="00EA409B"/>
    <w:rsid w:val="00EC04D3"/>
    <w:rsid w:val="00EC2BD6"/>
    <w:rsid w:val="00EC4A96"/>
    <w:rsid w:val="00ED09B4"/>
    <w:rsid w:val="00EF27B2"/>
    <w:rsid w:val="00EF28B5"/>
    <w:rsid w:val="00EF3877"/>
    <w:rsid w:val="00EF5D79"/>
    <w:rsid w:val="00F17645"/>
    <w:rsid w:val="00F34156"/>
    <w:rsid w:val="00F4333E"/>
    <w:rsid w:val="00F51DA8"/>
    <w:rsid w:val="00F52AF3"/>
    <w:rsid w:val="00F5365A"/>
    <w:rsid w:val="00F537D5"/>
    <w:rsid w:val="00F76A00"/>
    <w:rsid w:val="00F8074D"/>
    <w:rsid w:val="00F81F42"/>
    <w:rsid w:val="00F83DF2"/>
    <w:rsid w:val="00F873DC"/>
    <w:rsid w:val="00FC6FC7"/>
    <w:rsid w:val="00FC7E4D"/>
    <w:rsid w:val="00FE1248"/>
    <w:rsid w:val="00FF1E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CACF5"/>
  <w15:docId w15:val="{D6793F34-C848-48CC-ADDA-32C659B63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778"/>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1778"/>
    <w:rPr>
      <w:color w:val="0000FF" w:themeColor="hyperlink"/>
      <w:u w:val="single"/>
    </w:rPr>
  </w:style>
  <w:style w:type="paragraph" w:styleId="ListParagraph">
    <w:name w:val="List Paragraph"/>
    <w:basedOn w:val="Normal"/>
    <w:uiPriority w:val="34"/>
    <w:qFormat/>
    <w:rsid w:val="00F873DC"/>
    <w:pPr>
      <w:ind w:left="720"/>
      <w:contextualSpacing/>
    </w:pPr>
  </w:style>
  <w:style w:type="paragraph" w:styleId="Bibliography">
    <w:name w:val="Bibliography"/>
    <w:basedOn w:val="Normal"/>
    <w:next w:val="Normal"/>
    <w:uiPriority w:val="37"/>
    <w:unhideWhenUsed/>
    <w:rsid w:val="00522051"/>
    <w:rPr>
      <w:rFonts w:eastAsiaTheme="minorHAnsi" w:cstheme="minorBidi"/>
      <w:sz w:val="24"/>
      <w:szCs w:val="22"/>
    </w:rPr>
  </w:style>
  <w:style w:type="paragraph" w:styleId="HTMLPreformatted">
    <w:name w:val="HTML Preformatted"/>
    <w:basedOn w:val="Normal"/>
    <w:link w:val="HTMLPreformattedChar"/>
    <w:uiPriority w:val="99"/>
    <w:semiHidden/>
    <w:unhideWhenUsed/>
    <w:rsid w:val="00F34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F34156"/>
    <w:rPr>
      <w:rFonts w:ascii="Courier New" w:eastAsia="Times New Roman" w:hAnsi="Courier New" w:cs="Courier New"/>
      <w:sz w:val="20"/>
      <w:szCs w:val="20"/>
    </w:rPr>
  </w:style>
  <w:style w:type="character" w:customStyle="1" w:styleId="y2iqfc">
    <w:name w:val="y2iqfc"/>
    <w:basedOn w:val="DefaultParagraphFont"/>
    <w:rsid w:val="00F34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382322">
      <w:bodyDiv w:val="1"/>
      <w:marLeft w:val="0"/>
      <w:marRight w:val="0"/>
      <w:marTop w:val="0"/>
      <w:marBottom w:val="0"/>
      <w:divBdr>
        <w:top w:val="none" w:sz="0" w:space="0" w:color="auto"/>
        <w:left w:val="none" w:sz="0" w:space="0" w:color="auto"/>
        <w:bottom w:val="none" w:sz="0" w:space="0" w:color="auto"/>
        <w:right w:val="none" w:sz="0" w:space="0" w:color="auto"/>
      </w:divBdr>
    </w:div>
    <w:div w:id="114748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hyperlink" Target="mailto:*siskadewi8900@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cuments\Tugas%20Akhir%20Siska%20Dewi\Data%20Angk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Tugas%20Akhir%20Siska%20Dewi\Data%20Angk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sz="1200"/>
              <a:t>Aplikasi Pembelajaran Daring</a:t>
            </a:r>
          </a:p>
        </c:rich>
      </c:tx>
      <c:overlay val="0"/>
      <c:spPr>
        <a:noFill/>
        <a:ln>
          <a:noFill/>
        </a:ln>
        <a:effectLst/>
      </c:spPr>
    </c:title>
    <c:autoTitleDeleted val="0"/>
    <c:plotArea>
      <c:layout>
        <c:manualLayout>
          <c:layoutTarget val="inner"/>
          <c:xMode val="edge"/>
          <c:yMode val="edge"/>
          <c:x val="0.32344765858842739"/>
          <c:y val="0.15593477044877588"/>
          <c:w val="0.61666327244847496"/>
          <c:h val="0.65648190697474296"/>
        </c:manualLayout>
      </c:layout>
      <c:barChart>
        <c:barDir val="bar"/>
        <c:grouping val="clustered"/>
        <c:varyColors val="0"/>
        <c:ser>
          <c:idx val="0"/>
          <c:order val="0"/>
          <c:tx>
            <c:strRef>
              <c:f>Sheet3!$B$4</c:f>
              <c:strCache>
                <c:ptCount val="1"/>
                <c:pt idx="0">
                  <c:v>Whatsapps</c:v>
                </c:pt>
              </c:strCache>
            </c:strRef>
          </c:tx>
          <c:spPr>
            <a:gradFill rotWithShape="1">
              <a:gsLst>
                <a:gs pos="0">
                  <a:schemeClr val="accent2">
                    <a:tint val="58000"/>
                    <a:satMod val="103000"/>
                    <a:lumMod val="102000"/>
                    <a:tint val="94000"/>
                  </a:schemeClr>
                </a:gs>
                <a:gs pos="50000">
                  <a:schemeClr val="accent2">
                    <a:tint val="58000"/>
                    <a:satMod val="110000"/>
                    <a:lumMod val="100000"/>
                    <a:shade val="100000"/>
                  </a:schemeClr>
                </a:gs>
                <a:gs pos="100000">
                  <a:schemeClr val="accent2">
                    <a:tint val="58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Sheet3!$C$4</c:f>
              <c:numCache>
                <c:formatCode>0%</c:formatCode>
                <c:ptCount val="1"/>
                <c:pt idx="0">
                  <c:v>0.72</c:v>
                </c:pt>
              </c:numCache>
            </c:numRef>
          </c:val>
          <c:extLst>
            <c:ext xmlns:c16="http://schemas.microsoft.com/office/drawing/2014/chart" uri="{C3380CC4-5D6E-409C-BE32-E72D297353CC}">
              <c16:uniqueId val="{00000000-5B96-43D8-872D-ADF6A658450B}"/>
            </c:ext>
          </c:extLst>
        </c:ser>
        <c:ser>
          <c:idx val="1"/>
          <c:order val="1"/>
          <c:tx>
            <c:strRef>
              <c:f>Sheet3!$B$5</c:f>
              <c:strCache>
                <c:ptCount val="1"/>
                <c:pt idx="0">
                  <c:v>Classroom</c:v>
                </c:pt>
              </c:strCache>
            </c:strRef>
          </c:tx>
          <c:spPr>
            <a:gradFill rotWithShape="1">
              <a:gsLst>
                <a:gs pos="0">
                  <a:schemeClr val="accent2">
                    <a:tint val="86000"/>
                    <a:satMod val="103000"/>
                    <a:lumMod val="102000"/>
                    <a:tint val="94000"/>
                  </a:schemeClr>
                </a:gs>
                <a:gs pos="50000">
                  <a:schemeClr val="accent2">
                    <a:tint val="86000"/>
                    <a:satMod val="110000"/>
                    <a:lumMod val="100000"/>
                    <a:shade val="100000"/>
                  </a:schemeClr>
                </a:gs>
                <a:gs pos="100000">
                  <a:schemeClr val="accent2">
                    <a:tint val="86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Sheet3!$C$5</c:f>
              <c:numCache>
                <c:formatCode>0%</c:formatCode>
                <c:ptCount val="1"/>
                <c:pt idx="0">
                  <c:v>0.2</c:v>
                </c:pt>
              </c:numCache>
            </c:numRef>
          </c:val>
          <c:extLst>
            <c:ext xmlns:c16="http://schemas.microsoft.com/office/drawing/2014/chart" uri="{C3380CC4-5D6E-409C-BE32-E72D297353CC}">
              <c16:uniqueId val="{00000001-5B96-43D8-872D-ADF6A658450B}"/>
            </c:ext>
          </c:extLst>
        </c:ser>
        <c:ser>
          <c:idx val="2"/>
          <c:order val="2"/>
          <c:tx>
            <c:strRef>
              <c:f>Sheet3!$B$6</c:f>
              <c:strCache>
                <c:ptCount val="1"/>
                <c:pt idx="0">
                  <c:v>Google meet</c:v>
                </c:pt>
              </c:strCache>
            </c:strRef>
          </c:tx>
          <c:spPr>
            <a:gradFill rotWithShape="1">
              <a:gsLst>
                <a:gs pos="0">
                  <a:schemeClr val="accent2">
                    <a:shade val="86000"/>
                    <a:satMod val="103000"/>
                    <a:lumMod val="102000"/>
                    <a:tint val="94000"/>
                  </a:schemeClr>
                </a:gs>
                <a:gs pos="50000">
                  <a:schemeClr val="accent2">
                    <a:shade val="86000"/>
                    <a:satMod val="110000"/>
                    <a:lumMod val="100000"/>
                    <a:shade val="100000"/>
                  </a:schemeClr>
                </a:gs>
                <a:gs pos="100000">
                  <a:schemeClr val="accent2">
                    <a:shade val="86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Sheet3!$C$6</c:f>
              <c:numCache>
                <c:formatCode>0%</c:formatCode>
                <c:ptCount val="1"/>
                <c:pt idx="0">
                  <c:v>0</c:v>
                </c:pt>
              </c:numCache>
            </c:numRef>
          </c:val>
          <c:extLst>
            <c:ext xmlns:c16="http://schemas.microsoft.com/office/drawing/2014/chart" uri="{C3380CC4-5D6E-409C-BE32-E72D297353CC}">
              <c16:uniqueId val="{00000002-5B96-43D8-872D-ADF6A658450B}"/>
            </c:ext>
          </c:extLst>
        </c:ser>
        <c:ser>
          <c:idx val="3"/>
          <c:order val="3"/>
          <c:tx>
            <c:strRef>
              <c:f>Sheet3!$B$7</c:f>
              <c:strCache>
                <c:ptCount val="1"/>
                <c:pt idx="0">
                  <c:v>Zoom meeting</c:v>
                </c:pt>
              </c:strCache>
            </c:strRef>
          </c:tx>
          <c:spPr>
            <a:gradFill rotWithShape="1">
              <a:gsLst>
                <a:gs pos="0">
                  <a:schemeClr val="accent2">
                    <a:shade val="58000"/>
                    <a:satMod val="103000"/>
                    <a:lumMod val="102000"/>
                    <a:tint val="94000"/>
                  </a:schemeClr>
                </a:gs>
                <a:gs pos="50000">
                  <a:schemeClr val="accent2">
                    <a:shade val="58000"/>
                    <a:satMod val="110000"/>
                    <a:lumMod val="100000"/>
                    <a:shade val="100000"/>
                  </a:schemeClr>
                </a:gs>
                <a:gs pos="100000">
                  <a:schemeClr val="accent2">
                    <a:shade val="58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Sheet3!$C$7</c:f>
              <c:numCache>
                <c:formatCode>0%</c:formatCode>
                <c:ptCount val="1"/>
                <c:pt idx="0">
                  <c:v>0.08</c:v>
                </c:pt>
              </c:numCache>
            </c:numRef>
          </c:val>
          <c:extLst>
            <c:ext xmlns:c16="http://schemas.microsoft.com/office/drawing/2014/chart" uri="{C3380CC4-5D6E-409C-BE32-E72D297353CC}">
              <c16:uniqueId val="{00000003-5B96-43D8-872D-ADF6A658450B}"/>
            </c:ext>
          </c:extLst>
        </c:ser>
        <c:dLbls>
          <c:dLblPos val="inEnd"/>
          <c:showLegendKey val="0"/>
          <c:showVal val="1"/>
          <c:showCatName val="0"/>
          <c:showSerName val="0"/>
          <c:showPercent val="0"/>
          <c:showBubbleSize val="0"/>
        </c:dLbls>
        <c:gapWidth val="100"/>
        <c:axId val="265945088"/>
        <c:axId val="265946624"/>
      </c:barChart>
      <c:catAx>
        <c:axId val="265945088"/>
        <c:scaling>
          <c:orientation val="minMax"/>
        </c:scaling>
        <c:delete val="1"/>
        <c:axPos val="l"/>
        <c:numFmt formatCode="General" sourceLinked="1"/>
        <c:majorTickMark val="none"/>
        <c:minorTickMark val="none"/>
        <c:tickLblPos val="nextTo"/>
        <c:crossAx val="265946624"/>
        <c:crosses val="autoZero"/>
        <c:auto val="1"/>
        <c:lblAlgn val="ctr"/>
        <c:lblOffset val="100"/>
        <c:noMultiLvlLbl val="0"/>
      </c:catAx>
      <c:valAx>
        <c:axId val="265946624"/>
        <c:scaling>
          <c:orientation val="minMax"/>
        </c:scaling>
        <c:delete val="0"/>
        <c:axPos val="b"/>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65945088"/>
        <c:crosses val="autoZero"/>
        <c:crossBetween val="between"/>
      </c:valAx>
      <c:spPr>
        <a:noFill/>
        <a:ln>
          <a:noFill/>
        </a:ln>
        <a:effectLst/>
      </c:spPr>
    </c:plotArea>
    <c:legend>
      <c:legendPos val="r"/>
      <c:layout>
        <c:manualLayout>
          <c:xMode val="edge"/>
          <c:yMode val="edge"/>
          <c:x val="2.1900408504142432E-2"/>
          <c:y val="0.18735028613226626"/>
          <c:w val="0.29998613789881351"/>
          <c:h val="0.6194342756335786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100"/>
              <a:t>Presentase</a:t>
            </a:r>
            <a:r>
              <a:rPr lang="en-US" sz="1100" baseline="0"/>
              <a:t> Perolehan</a:t>
            </a:r>
          </a:p>
        </c:rich>
      </c:tx>
      <c:layout>
        <c:manualLayout>
          <c:xMode val="edge"/>
          <c:yMode val="edge"/>
          <c:x val="0.31764050841959357"/>
          <c:y val="1.968019680196802E-2"/>
        </c:manualLayout>
      </c:layout>
      <c:overlay val="0"/>
      <c:spPr>
        <a:noFill/>
        <a:ln>
          <a:noFill/>
        </a:ln>
        <a:effectLst/>
      </c:sp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963337167123773"/>
          <c:y val="0.13556982498958847"/>
          <c:w val="0.82504243389809728"/>
          <c:h val="0.50717729594582683"/>
        </c:manualLayout>
      </c:layout>
      <c:bar3DChart>
        <c:barDir val="col"/>
        <c:grouping val="clustered"/>
        <c:varyColors val="0"/>
        <c:ser>
          <c:idx val="0"/>
          <c:order val="0"/>
          <c:tx>
            <c:strRef>
              <c:f>Sheet4!$B$5</c:f>
              <c:strCache>
                <c:ptCount val="1"/>
                <c:pt idx="0">
                  <c:v>Respon siswa </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Sheet4!$C$4</c:f>
              <c:strCache>
                <c:ptCount val="1"/>
                <c:pt idx="0">
                  <c:v>Presentase Perolehan</c:v>
                </c:pt>
              </c:strCache>
            </c:strRef>
          </c:cat>
          <c:val>
            <c:numRef>
              <c:f>Sheet4!$C$5</c:f>
              <c:numCache>
                <c:formatCode>General</c:formatCode>
                <c:ptCount val="1"/>
                <c:pt idx="0">
                  <c:v>71</c:v>
                </c:pt>
              </c:numCache>
            </c:numRef>
          </c:val>
          <c:extLst>
            <c:ext xmlns:c16="http://schemas.microsoft.com/office/drawing/2014/chart" uri="{C3380CC4-5D6E-409C-BE32-E72D297353CC}">
              <c16:uniqueId val="{00000000-24F1-49B0-A625-DF1ED87CCDE2}"/>
            </c:ext>
          </c:extLst>
        </c:ser>
        <c:ser>
          <c:idx val="1"/>
          <c:order val="1"/>
          <c:tx>
            <c:strRef>
              <c:f>Sheet4!$B$6</c:f>
              <c:strCache>
                <c:ptCount val="1"/>
                <c:pt idx="0">
                  <c:v>Kendala  pembelajaran daring</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Sheet4!$C$4</c:f>
              <c:strCache>
                <c:ptCount val="1"/>
                <c:pt idx="0">
                  <c:v>Presentase Perolehan</c:v>
                </c:pt>
              </c:strCache>
            </c:strRef>
          </c:cat>
          <c:val>
            <c:numRef>
              <c:f>Sheet4!$C$6</c:f>
              <c:numCache>
                <c:formatCode>General</c:formatCode>
                <c:ptCount val="1"/>
                <c:pt idx="0">
                  <c:v>69</c:v>
                </c:pt>
              </c:numCache>
            </c:numRef>
          </c:val>
          <c:extLst>
            <c:ext xmlns:c16="http://schemas.microsoft.com/office/drawing/2014/chart" uri="{C3380CC4-5D6E-409C-BE32-E72D297353CC}">
              <c16:uniqueId val="{00000001-24F1-49B0-A625-DF1ED87CCDE2}"/>
            </c:ext>
          </c:extLst>
        </c:ser>
        <c:ser>
          <c:idx val="2"/>
          <c:order val="2"/>
          <c:tx>
            <c:strRef>
              <c:f>Sheet4!$B$7</c:f>
              <c:strCache>
                <c:ptCount val="1"/>
                <c:pt idx="0">
                  <c:v>Fasilitas pembelajaran daring</c:v>
                </c:pt>
              </c:strCache>
            </c:strRef>
          </c:tx>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Sheet4!$C$4</c:f>
              <c:strCache>
                <c:ptCount val="1"/>
                <c:pt idx="0">
                  <c:v>Presentase Perolehan</c:v>
                </c:pt>
              </c:strCache>
            </c:strRef>
          </c:cat>
          <c:val>
            <c:numRef>
              <c:f>Sheet4!$C$7</c:f>
              <c:numCache>
                <c:formatCode>General</c:formatCode>
                <c:ptCount val="1"/>
                <c:pt idx="0">
                  <c:v>72</c:v>
                </c:pt>
              </c:numCache>
            </c:numRef>
          </c:val>
          <c:extLst>
            <c:ext xmlns:c16="http://schemas.microsoft.com/office/drawing/2014/chart" uri="{C3380CC4-5D6E-409C-BE32-E72D297353CC}">
              <c16:uniqueId val="{00000002-24F1-49B0-A625-DF1ED87CCDE2}"/>
            </c:ext>
          </c:extLst>
        </c:ser>
        <c:ser>
          <c:idx val="3"/>
          <c:order val="3"/>
          <c:tx>
            <c:strRef>
              <c:f>Sheet4!$B$8</c:f>
              <c:strCache>
                <c:ptCount val="1"/>
                <c:pt idx="0">
                  <c:v>Kesesuaian jadwal</c:v>
                </c:pt>
              </c:strCache>
            </c:strRef>
          </c:tx>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Sheet4!$C$4</c:f>
              <c:strCache>
                <c:ptCount val="1"/>
                <c:pt idx="0">
                  <c:v>Presentase Perolehan</c:v>
                </c:pt>
              </c:strCache>
            </c:strRef>
          </c:cat>
          <c:val>
            <c:numRef>
              <c:f>Sheet4!$C$8</c:f>
              <c:numCache>
                <c:formatCode>General</c:formatCode>
                <c:ptCount val="1"/>
                <c:pt idx="0">
                  <c:v>68</c:v>
                </c:pt>
              </c:numCache>
            </c:numRef>
          </c:val>
          <c:extLst>
            <c:ext xmlns:c16="http://schemas.microsoft.com/office/drawing/2014/chart" uri="{C3380CC4-5D6E-409C-BE32-E72D297353CC}">
              <c16:uniqueId val="{00000003-24F1-49B0-A625-DF1ED87CCDE2}"/>
            </c:ext>
          </c:extLst>
        </c:ser>
        <c:ser>
          <c:idx val="4"/>
          <c:order val="4"/>
          <c:tx>
            <c:strRef>
              <c:f>Sheet4!$B$9</c:f>
              <c:strCache>
                <c:ptCount val="1"/>
                <c:pt idx="0">
                  <c:v>semangat &amp; antusisme</c:v>
                </c:pt>
              </c:strCache>
            </c:strRef>
          </c:tx>
          <c:spPr>
            <a:solidFill>
              <a:schemeClr val="accent5">
                <a:alpha val="85000"/>
              </a:schemeClr>
            </a:solidFill>
            <a:ln w="9525" cap="flat" cmpd="sng" algn="ctr">
              <a:solidFill>
                <a:schemeClr val="accent5">
                  <a:lumMod val="75000"/>
                </a:schemeClr>
              </a:solidFill>
              <a:round/>
            </a:ln>
            <a:effectLst/>
            <a:sp3d contourW="9525">
              <a:contourClr>
                <a:schemeClr val="accent5">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Sheet4!$C$4</c:f>
              <c:strCache>
                <c:ptCount val="1"/>
                <c:pt idx="0">
                  <c:v>Presentase Perolehan</c:v>
                </c:pt>
              </c:strCache>
            </c:strRef>
          </c:cat>
          <c:val>
            <c:numRef>
              <c:f>Sheet4!$C$9</c:f>
              <c:numCache>
                <c:formatCode>General</c:formatCode>
                <c:ptCount val="1"/>
                <c:pt idx="0">
                  <c:v>67</c:v>
                </c:pt>
              </c:numCache>
            </c:numRef>
          </c:val>
          <c:extLst>
            <c:ext xmlns:c16="http://schemas.microsoft.com/office/drawing/2014/chart" uri="{C3380CC4-5D6E-409C-BE32-E72D297353CC}">
              <c16:uniqueId val="{00000004-24F1-49B0-A625-DF1ED87CCDE2}"/>
            </c:ext>
          </c:extLst>
        </c:ser>
        <c:ser>
          <c:idx val="5"/>
          <c:order val="5"/>
          <c:tx>
            <c:strRef>
              <c:f>Sheet4!$B$10</c:f>
              <c:strCache>
                <c:ptCount val="1"/>
                <c:pt idx="0">
                  <c:v>Komunikasi guru dan siswaa</c:v>
                </c:pt>
              </c:strCache>
            </c:strRef>
          </c:tx>
          <c:spPr>
            <a:solidFill>
              <a:schemeClr val="accent6">
                <a:alpha val="85000"/>
              </a:schemeClr>
            </a:solidFill>
            <a:ln w="9525" cap="flat" cmpd="sng" algn="ctr">
              <a:solidFill>
                <a:schemeClr val="accent6">
                  <a:lumMod val="75000"/>
                </a:schemeClr>
              </a:solidFill>
              <a:round/>
            </a:ln>
            <a:effectLst/>
            <a:sp3d contourW="9525">
              <a:contourClr>
                <a:schemeClr val="accent6">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Sheet4!$C$4</c:f>
              <c:strCache>
                <c:ptCount val="1"/>
                <c:pt idx="0">
                  <c:v>Presentase Perolehan</c:v>
                </c:pt>
              </c:strCache>
            </c:strRef>
          </c:cat>
          <c:val>
            <c:numRef>
              <c:f>Sheet4!$C$10</c:f>
              <c:numCache>
                <c:formatCode>General</c:formatCode>
                <c:ptCount val="1"/>
                <c:pt idx="0">
                  <c:v>68</c:v>
                </c:pt>
              </c:numCache>
            </c:numRef>
          </c:val>
          <c:extLst>
            <c:ext xmlns:c16="http://schemas.microsoft.com/office/drawing/2014/chart" uri="{C3380CC4-5D6E-409C-BE32-E72D297353CC}">
              <c16:uniqueId val="{00000005-24F1-49B0-A625-DF1ED87CCDE2}"/>
            </c:ext>
          </c:extLst>
        </c:ser>
        <c:ser>
          <c:idx val="6"/>
          <c:order val="6"/>
          <c:tx>
            <c:strRef>
              <c:f>Sheet4!$B$11</c:f>
              <c:strCache>
                <c:ptCount val="1"/>
                <c:pt idx="0">
                  <c:v>pemahaman materi</c:v>
                </c:pt>
              </c:strCache>
            </c:strRef>
          </c:tx>
          <c:spPr>
            <a:solidFill>
              <a:schemeClr val="accent1">
                <a:lumMod val="60000"/>
                <a:alpha val="85000"/>
              </a:schemeClr>
            </a:solidFill>
            <a:ln w="9525" cap="flat" cmpd="sng" algn="ctr">
              <a:solidFill>
                <a:schemeClr val="accent1">
                  <a:lumMod val="60000"/>
                  <a:lumMod val="75000"/>
                </a:schemeClr>
              </a:solidFill>
              <a:round/>
            </a:ln>
            <a:effectLst/>
            <a:sp3d contourW="9525">
              <a:contourClr>
                <a:schemeClr val="accent1">
                  <a:lumMod val="60000"/>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Sheet4!$C$4</c:f>
              <c:strCache>
                <c:ptCount val="1"/>
                <c:pt idx="0">
                  <c:v>Presentase Perolehan</c:v>
                </c:pt>
              </c:strCache>
            </c:strRef>
          </c:cat>
          <c:val>
            <c:numRef>
              <c:f>Sheet4!$C$11</c:f>
              <c:numCache>
                <c:formatCode>General</c:formatCode>
                <c:ptCount val="1"/>
                <c:pt idx="0">
                  <c:v>63</c:v>
                </c:pt>
              </c:numCache>
            </c:numRef>
          </c:val>
          <c:extLst>
            <c:ext xmlns:c16="http://schemas.microsoft.com/office/drawing/2014/chart" uri="{C3380CC4-5D6E-409C-BE32-E72D297353CC}">
              <c16:uniqueId val="{00000006-24F1-49B0-A625-DF1ED87CCDE2}"/>
            </c:ext>
          </c:extLst>
        </c:ser>
        <c:dLbls>
          <c:showLegendKey val="0"/>
          <c:showVal val="1"/>
          <c:showCatName val="0"/>
          <c:showSerName val="0"/>
          <c:showPercent val="0"/>
          <c:showBubbleSize val="0"/>
        </c:dLbls>
        <c:gapWidth val="65"/>
        <c:shape val="box"/>
        <c:axId val="268534144"/>
        <c:axId val="268535680"/>
        <c:axId val="0"/>
      </c:bar3DChart>
      <c:catAx>
        <c:axId val="268534144"/>
        <c:scaling>
          <c:orientation val="minMax"/>
        </c:scaling>
        <c:delete val="1"/>
        <c:axPos val="b"/>
        <c:numFmt formatCode="General" sourceLinked="1"/>
        <c:majorTickMark val="none"/>
        <c:minorTickMark val="none"/>
        <c:tickLblPos val="nextTo"/>
        <c:crossAx val="268535680"/>
        <c:crosses val="autoZero"/>
        <c:auto val="1"/>
        <c:lblAlgn val="ctr"/>
        <c:lblOffset val="100"/>
        <c:noMultiLvlLbl val="0"/>
      </c:catAx>
      <c:valAx>
        <c:axId val="268535680"/>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268534144"/>
        <c:crosses val="autoZero"/>
        <c:crossBetween val="between"/>
      </c:valAx>
      <c:spPr>
        <a:noFill/>
        <a:ln>
          <a:noFill/>
        </a:ln>
        <a:effectLst/>
      </c:spPr>
    </c:plotArea>
    <c:legend>
      <c:legendPos val="b"/>
      <c:layout>
        <c:manualLayout>
          <c:xMode val="edge"/>
          <c:yMode val="edge"/>
          <c:x val="8.2018444192530404E-2"/>
          <c:y val="0.6427970282216352"/>
          <c:w val="0.85930941511688474"/>
          <c:h val="0.3572029717783648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Nas21</b:Tag>
    <b:SourceType>JournalArticle</b:SourceType>
    <b:Guid>{C80AC5EC-F2D6-440B-9E96-8EDCD758BA3B}</b:Guid>
    <b:Author>
      <b:Author>
        <b:NameList>
          <b:Person>
            <b:Last>Nasution Nurul Hidayah</b:Last>
            <b:First>Hidayah</b:First>
            <b:Middle>Arinil, Sari Khoirunnisa Mardiyah, Cahyati Wirda, Khoiriyah Mar'atun, Hasibuan Riska Putriana, Lubis Ahmad Afandi, Siregar Andi Yahya</b:Middle>
          </b:Person>
        </b:NameList>
      </b:Author>
    </b:Author>
    <b:Title>Gambaran Pengetahuan Masyarakat Tentang Pencegahan Covid-19 di Kecamatan Padangsidimpuan Batunadua, Kota Padangsidimpuan</b:Title>
    <b:JournalName>Jurnal Kesehatan Ilmiah Indonesia</b:JournalName>
    <b:Year>2021</b:Year>
    <b:Pages>107-114</b:Pages>
    <b:Month>Juni</b:Month>
    <b:Day>01</b:Day>
    <b:Volume>06</b:Volume>
    <b:RefOrder>1</b:RefOrder>
  </b:Source>
</b:Sources>
</file>

<file path=customXml/itemProps1.xml><?xml version="1.0" encoding="utf-8"?>
<ds:datastoreItem xmlns:ds="http://schemas.openxmlformats.org/officeDocument/2006/customXml" ds:itemID="{5C94078A-45F2-47E2-9C6D-34ADA5BEF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1088</TotalTime>
  <Pages>7</Pages>
  <Words>10145</Words>
  <Characters>57829</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176</cp:revision>
  <dcterms:created xsi:type="dcterms:W3CDTF">2022-01-16T14:08:00Z</dcterms:created>
  <dcterms:modified xsi:type="dcterms:W3CDTF">2022-02-09T03:29:00Z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8c9d2310-51a6-378b-bd92-478b6b446b9d</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